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10" w:rsidRDefault="009F11F8" w:rsidP="000076C3">
      <w:pPr>
        <w:spacing w:after="0"/>
        <w:jc w:val="right"/>
      </w:pPr>
      <w:bookmarkStart w:id="0" w:name="_GoBack"/>
      <w:bookmarkEnd w:id="0"/>
      <w:r>
        <w:t>Приложение 2</w:t>
      </w:r>
    </w:p>
    <w:p w:rsidR="000076C3" w:rsidRDefault="009F11F8" w:rsidP="000076C3">
      <w:pPr>
        <w:spacing w:after="0"/>
        <w:jc w:val="right"/>
      </w:pPr>
      <w:r>
        <w:t>к</w:t>
      </w:r>
      <w:r w:rsidR="000076C3" w:rsidRPr="0020535A">
        <w:t xml:space="preserve"> приказ</w:t>
      </w:r>
      <w:r>
        <w:t>у</w:t>
      </w:r>
      <w:r w:rsidR="00B90310">
        <w:t xml:space="preserve"> </w:t>
      </w:r>
      <w:r w:rsidR="000076C3" w:rsidRPr="0020535A">
        <w:t xml:space="preserve">ГКУ </w:t>
      </w:r>
      <w:r w:rsidR="000076C3">
        <w:t>«</w:t>
      </w:r>
      <w:r w:rsidR="000076C3" w:rsidRPr="0020535A">
        <w:t>ОСЗН</w:t>
      </w:r>
    </w:p>
    <w:p w:rsidR="000076C3" w:rsidRDefault="000076C3" w:rsidP="000076C3">
      <w:pPr>
        <w:spacing w:after="0"/>
        <w:jc w:val="right"/>
      </w:pPr>
      <w:r>
        <w:t xml:space="preserve">Советского  </w:t>
      </w:r>
      <w:r w:rsidRPr="0020535A">
        <w:t xml:space="preserve">района </w:t>
      </w:r>
      <w:proofErr w:type="gramStart"/>
      <w:r w:rsidRPr="0020535A">
        <w:t>г</w:t>
      </w:r>
      <w:proofErr w:type="gramEnd"/>
      <w:r w:rsidRPr="0020535A">
        <w:t>. Брянска»</w:t>
      </w:r>
    </w:p>
    <w:p w:rsidR="000076C3" w:rsidRDefault="009F11F8" w:rsidP="000076C3">
      <w:pPr>
        <w:spacing w:after="0"/>
        <w:jc w:val="right"/>
      </w:pPr>
      <w:r>
        <w:t>от « 08</w:t>
      </w:r>
      <w:r w:rsidR="000076C3">
        <w:t>»</w:t>
      </w:r>
      <w:r>
        <w:t xml:space="preserve"> июля </w:t>
      </w:r>
      <w:r w:rsidR="000076C3">
        <w:t xml:space="preserve"> 20</w:t>
      </w:r>
      <w:r>
        <w:t>15</w:t>
      </w:r>
      <w:r w:rsidR="000076C3">
        <w:t>г</w:t>
      </w:r>
      <w:r>
        <w:t xml:space="preserve"> </w:t>
      </w:r>
      <w:r w:rsidR="000076C3">
        <w:t>.</w:t>
      </w:r>
      <w:r>
        <w:t xml:space="preserve"> </w:t>
      </w:r>
      <w:r w:rsidR="000076C3">
        <w:t xml:space="preserve"> №</w:t>
      </w:r>
      <w:r>
        <w:t xml:space="preserve"> 157</w:t>
      </w:r>
    </w:p>
    <w:p w:rsidR="000076C3" w:rsidRDefault="000076C3" w:rsidP="000076C3">
      <w:pPr>
        <w:jc w:val="right"/>
      </w:pPr>
    </w:p>
    <w:p w:rsidR="000076C3" w:rsidRPr="00286E7E" w:rsidRDefault="000076C3" w:rsidP="000076C3">
      <w:pPr>
        <w:jc w:val="center"/>
        <w:rPr>
          <w:b/>
        </w:rPr>
      </w:pPr>
      <w:r w:rsidRPr="00286E7E">
        <w:rPr>
          <w:b/>
        </w:rPr>
        <w:t xml:space="preserve">ПОРЯДОК </w:t>
      </w:r>
    </w:p>
    <w:p w:rsidR="000076C3" w:rsidRPr="00286E7E" w:rsidRDefault="000076C3" w:rsidP="000076C3">
      <w:pPr>
        <w:jc w:val="center"/>
        <w:rPr>
          <w:b/>
        </w:rPr>
      </w:pPr>
      <w:r w:rsidRPr="00286E7E">
        <w:rPr>
          <w:b/>
        </w:rPr>
        <w:t>рассмотрения обращений граждан по фактам коррупции</w:t>
      </w:r>
    </w:p>
    <w:p w:rsidR="000076C3" w:rsidRDefault="000076C3" w:rsidP="000076C3">
      <w:pPr>
        <w:jc w:val="center"/>
      </w:pPr>
    </w:p>
    <w:p w:rsidR="000076C3" w:rsidRPr="008432BE" w:rsidRDefault="000076C3" w:rsidP="000076C3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255" w:line="210" w:lineRule="exac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bookmark0"/>
      <w:r w:rsidRPr="008432BE">
        <w:rPr>
          <w:rFonts w:ascii="Times New Roman" w:hAnsi="Times New Roman" w:cs="Times New Roman"/>
          <w:color w:val="000000"/>
          <w:sz w:val="26"/>
          <w:szCs w:val="26"/>
        </w:rPr>
        <w:t>Общие положения</w:t>
      </w:r>
      <w:bookmarkEnd w:id="1"/>
    </w:p>
    <w:p w:rsidR="000076C3" w:rsidRPr="008432BE" w:rsidRDefault="000076C3" w:rsidP="000076C3">
      <w:pPr>
        <w:pStyle w:val="30"/>
        <w:numPr>
          <w:ilvl w:val="1"/>
          <w:numId w:val="1"/>
        </w:numPr>
        <w:shd w:val="clear" w:color="auto" w:fill="auto"/>
        <w:spacing w:before="0" w:line="310" w:lineRule="exact"/>
        <w:ind w:left="0" w:firstLine="709"/>
      </w:pPr>
      <w:r w:rsidRPr="008432BE">
        <w:rPr>
          <w:color w:val="000000"/>
        </w:rPr>
        <w:t xml:space="preserve">Порядок устанавливает процедуру рассмотрения комиссией по противодействию коррупции (далее – Комиссия) обращений граждан по фактам коррупции в  ГКУ «ОСЗН </w:t>
      </w:r>
      <w:proofErr w:type="spellStart"/>
      <w:r w:rsidRPr="008432BE">
        <w:rPr>
          <w:color w:val="000000"/>
        </w:rPr>
        <w:t>Фокинского</w:t>
      </w:r>
      <w:proofErr w:type="spellEnd"/>
      <w:r w:rsidRPr="008432BE">
        <w:rPr>
          <w:color w:val="000000"/>
        </w:rPr>
        <w:t xml:space="preserve"> района </w:t>
      </w:r>
      <w:proofErr w:type="gramStart"/>
      <w:r w:rsidRPr="008432BE">
        <w:rPr>
          <w:color w:val="000000"/>
        </w:rPr>
        <w:t>г</w:t>
      </w:r>
      <w:proofErr w:type="gramEnd"/>
      <w:r w:rsidRPr="008432BE">
        <w:rPr>
          <w:color w:val="000000"/>
        </w:rPr>
        <w:t>. Брянска» (далее –</w:t>
      </w:r>
      <w:r w:rsidRPr="008432BE">
        <w:rPr>
          <w:color w:val="000000"/>
          <w:lang w:bidi="en-US"/>
        </w:rPr>
        <w:t xml:space="preserve"> </w:t>
      </w:r>
      <w:r w:rsidRPr="008432BE">
        <w:rPr>
          <w:color w:val="000000"/>
        </w:rPr>
        <w:t>ОСЗН).</w:t>
      </w:r>
    </w:p>
    <w:p w:rsidR="000076C3" w:rsidRPr="008432BE" w:rsidRDefault="000076C3" w:rsidP="000076C3">
      <w:pPr>
        <w:pStyle w:val="30"/>
        <w:numPr>
          <w:ilvl w:val="1"/>
          <w:numId w:val="1"/>
        </w:numPr>
        <w:shd w:val="clear" w:color="auto" w:fill="auto"/>
        <w:spacing w:before="0" w:after="240" w:line="310" w:lineRule="exact"/>
        <w:ind w:left="0" w:firstLine="709"/>
      </w:pPr>
      <w:r w:rsidRPr="008432BE">
        <w:rPr>
          <w:color w:val="000000"/>
        </w:rPr>
        <w:t xml:space="preserve"> К обращениям по фактам коррупции относятся:  обращения граждан, которые содержат информацию о возможных коррупционных  правонарушениях работником (работниками)  ОСЗН, фактические данные, указывающие на то, что действия </w:t>
      </w:r>
      <w:r w:rsidRPr="008432BE">
        <w:rPr>
          <w:color w:val="000000"/>
          <w:lang w:bidi="en-US"/>
        </w:rPr>
        <w:t xml:space="preserve"> </w:t>
      </w:r>
      <w:r w:rsidRPr="008432BE">
        <w:rPr>
          <w:color w:val="000000"/>
        </w:rPr>
        <w:t>(бездействие)  работник</w:t>
      </w:r>
      <w:proofErr w:type="gramStart"/>
      <w:r w:rsidRPr="008432BE">
        <w:rPr>
          <w:color w:val="000000"/>
        </w:rPr>
        <w:t>а(</w:t>
      </w:r>
      <w:proofErr w:type="gramEnd"/>
      <w:r w:rsidRPr="008432BE">
        <w:rPr>
          <w:color w:val="000000"/>
        </w:rPr>
        <w:t xml:space="preserve">ков)  ОСЗН  связаны с незаконным использованием должностного положения вопреки законным интересам заявителя, в </w:t>
      </w:r>
      <w:proofErr w:type="gramStart"/>
      <w:r w:rsidRPr="008432BE">
        <w:rPr>
          <w:color w:val="000000"/>
        </w:rPr>
        <w:t>целях</w:t>
      </w:r>
      <w:proofErr w:type="gramEnd"/>
      <w:r w:rsidRPr="008432BE">
        <w:rPr>
          <w:color w:val="000000"/>
        </w:rPr>
        <w:t xml:space="preserve"> получения выгоды в виде денег, ценностей,  несоблюдение  работником Кодекса этики и служебного  поведения,  а также  о наличии личной заинтересованности, которая приводит или может  привести к конфликту интересов.</w:t>
      </w:r>
    </w:p>
    <w:p w:rsidR="000076C3" w:rsidRPr="008432BE" w:rsidRDefault="000076C3" w:rsidP="000076C3">
      <w:pPr>
        <w:pStyle w:val="10"/>
        <w:keepNext/>
        <w:keepLines/>
        <w:shd w:val="clear" w:color="auto" w:fill="auto"/>
        <w:spacing w:before="0" w:after="237" w:line="310" w:lineRule="exact"/>
        <w:ind w:left="720"/>
        <w:rPr>
          <w:rFonts w:ascii="Times New Roman" w:hAnsi="Times New Roman" w:cs="Times New Roman"/>
          <w:sz w:val="26"/>
          <w:szCs w:val="26"/>
        </w:rPr>
      </w:pPr>
      <w:bookmarkStart w:id="2" w:name="bookmark1"/>
      <w:r w:rsidRPr="008432BE">
        <w:rPr>
          <w:rFonts w:ascii="Times New Roman" w:hAnsi="Times New Roman" w:cs="Times New Roman"/>
          <w:color w:val="000000"/>
          <w:sz w:val="26"/>
          <w:szCs w:val="26"/>
        </w:rPr>
        <w:t xml:space="preserve">2. Организация  приема и </w:t>
      </w:r>
      <w:r w:rsidRPr="008432BE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 регистрации</w:t>
      </w:r>
      <w:r w:rsidRPr="008432BE">
        <w:rPr>
          <w:rFonts w:ascii="Times New Roman" w:hAnsi="Times New Roman" w:cs="Times New Roman"/>
          <w:color w:val="000000"/>
          <w:sz w:val="26"/>
          <w:szCs w:val="26"/>
        </w:rPr>
        <w:t xml:space="preserve"> обращений по фактам коррупции, принятие необходимых  организационных решений по их рассмотрению</w:t>
      </w:r>
      <w:bookmarkEnd w:id="2"/>
      <w:r w:rsidRPr="008432B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076C3" w:rsidRPr="008432BE" w:rsidRDefault="000076C3" w:rsidP="000076C3">
      <w:pPr>
        <w:pStyle w:val="30"/>
        <w:shd w:val="clear" w:color="auto" w:fill="auto"/>
        <w:tabs>
          <w:tab w:val="left" w:pos="142"/>
        </w:tabs>
        <w:spacing w:before="0"/>
        <w:ind w:firstLine="142"/>
      </w:pPr>
      <w:r>
        <w:rPr>
          <w:color w:val="000000"/>
        </w:rPr>
        <w:t xml:space="preserve">      </w:t>
      </w:r>
      <w:r w:rsidRPr="008432BE">
        <w:rPr>
          <w:color w:val="000000"/>
        </w:rPr>
        <w:t xml:space="preserve">2.1. Поступившее  в Комиссию обращение по фактам коррупции  подлежит регистрации в течение 1 (одного)  дня  </w:t>
      </w:r>
      <w:proofErr w:type="gramStart"/>
      <w:r w:rsidRPr="008432BE">
        <w:rPr>
          <w:color w:val="000000"/>
        </w:rPr>
        <w:t>с даты</w:t>
      </w:r>
      <w:proofErr w:type="gramEnd"/>
      <w:r w:rsidRPr="008432BE">
        <w:rPr>
          <w:color w:val="000000"/>
        </w:rPr>
        <w:t xml:space="preserve"> его поступления.</w:t>
      </w:r>
    </w:p>
    <w:p w:rsidR="000076C3" w:rsidRPr="008432BE" w:rsidRDefault="000076C3" w:rsidP="000076C3">
      <w:pPr>
        <w:pStyle w:val="30"/>
        <w:shd w:val="clear" w:color="auto" w:fill="auto"/>
        <w:tabs>
          <w:tab w:val="left" w:pos="142"/>
        </w:tabs>
        <w:spacing w:before="0"/>
        <w:ind w:firstLine="142"/>
      </w:pPr>
      <w:r w:rsidRPr="008432BE">
        <w:t xml:space="preserve">        </w:t>
      </w:r>
      <w:r w:rsidRPr="008432BE">
        <w:rPr>
          <w:rFonts w:hint="eastAsia"/>
        </w:rPr>
        <w:t>Предварительную о</w:t>
      </w:r>
      <w:r w:rsidRPr="008432BE">
        <w:t>ценку</w:t>
      </w:r>
      <w:r w:rsidRPr="008432BE">
        <w:rPr>
          <w:rFonts w:hint="eastAsia"/>
        </w:rPr>
        <w:t xml:space="preserve"> обращени</w:t>
      </w:r>
      <w:r w:rsidRPr="008432BE">
        <w:t>я</w:t>
      </w:r>
      <w:r w:rsidRPr="008432BE">
        <w:rPr>
          <w:rFonts w:hint="eastAsia"/>
        </w:rPr>
        <w:t xml:space="preserve"> по фактам коррупции </w:t>
      </w:r>
      <w:r w:rsidRPr="008432BE">
        <w:t xml:space="preserve">начальник ГКУ ОСЗН проводит совместно с лицом, ответственным за профилактику коррупционных правонарушений. </w:t>
      </w:r>
      <w:r w:rsidRPr="008432BE">
        <w:rPr>
          <w:rFonts w:hint="eastAsia"/>
        </w:rPr>
        <w:t xml:space="preserve"> В случае выявления в обращени</w:t>
      </w:r>
      <w:r w:rsidRPr="008432BE">
        <w:t xml:space="preserve">и гражданина </w:t>
      </w:r>
      <w:r w:rsidRPr="008432BE">
        <w:rPr>
          <w:rFonts w:hint="eastAsia"/>
        </w:rPr>
        <w:t xml:space="preserve"> ф</w:t>
      </w:r>
      <w:r w:rsidRPr="008432BE">
        <w:t xml:space="preserve">актов коррупции, </w:t>
      </w:r>
      <w:r w:rsidRPr="008432BE">
        <w:rPr>
          <w:rFonts w:hint="eastAsia"/>
        </w:rPr>
        <w:t xml:space="preserve"> незамедлительно </w:t>
      </w:r>
      <w:r w:rsidRPr="008432BE">
        <w:t xml:space="preserve">созывается Комиссия, которая принимает необходимые организационные решения о </w:t>
      </w:r>
      <w:r w:rsidRPr="008432BE">
        <w:rPr>
          <w:rFonts w:hint="eastAsia"/>
        </w:rPr>
        <w:t xml:space="preserve"> порядке </w:t>
      </w:r>
      <w:r w:rsidRPr="008432BE">
        <w:t xml:space="preserve">дальнейшего рассмотрения по существу, в том числе определяет исполнителей и устанавливает </w:t>
      </w:r>
      <w:r w:rsidRPr="008432BE">
        <w:rPr>
          <w:rFonts w:hint="eastAsia"/>
        </w:rPr>
        <w:t xml:space="preserve"> особы</w:t>
      </w:r>
      <w:r w:rsidRPr="008432BE">
        <w:t xml:space="preserve">й </w:t>
      </w:r>
      <w:r w:rsidRPr="008432BE">
        <w:rPr>
          <w:rFonts w:hint="eastAsia"/>
          <w:lang w:bidi="en-US"/>
        </w:rPr>
        <w:t xml:space="preserve"> </w:t>
      </w:r>
      <w:proofErr w:type="gramStart"/>
      <w:r w:rsidRPr="008432BE">
        <w:rPr>
          <w:rFonts w:hint="eastAsia"/>
        </w:rPr>
        <w:t>контроль за</w:t>
      </w:r>
      <w:proofErr w:type="gramEnd"/>
      <w:r w:rsidRPr="008432BE">
        <w:rPr>
          <w:rFonts w:hint="eastAsia"/>
        </w:rPr>
        <w:t xml:space="preserve"> рассмотрением обращени</w:t>
      </w:r>
      <w:r w:rsidRPr="008432BE">
        <w:t>я.</w:t>
      </w:r>
    </w:p>
    <w:p w:rsidR="000076C3" w:rsidRPr="008432BE" w:rsidRDefault="000076C3" w:rsidP="000076C3">
      <w:pPr>
        <w:pStyle w:val="30"/>
        <w:shd w:val="clear" w:color="auto" w:fill="auto"/>
        <w:tabs>
          <w:tab w:val="left" w:pos="142"/>
        </w:tabs>
        <w:spacing w:before="0"/>
        <w:ind w:firstLine="142"/>
      </w:pPr>
      <w:r>
        <w:t xml:space="preserve">      </w:t>
      </w:r>
      <w:r w:rsidRPr="008432BE">
        <w:t>2.2. П</w:t>
      </w:r>
      <w:r w:rsidRPr="008432BE">
        <w:rPr>
          <w:rFonts w:hint="eastAsia"/>
        </w:rPr>
        <w:t>оступившее обращение  регистрирует</w:t>
      </w:r>
      <w:r w:rsidRPr="008432BE">
        <w:t xml:space="preserve">ся </w:t>
      </w:r>
      <w:r w:rsidRPr="008432BE">
        <w:rPr>
          <w:rFonts w:hint="eastAsia"/>
        </w:rPr>
        <w:t>в журнале регис</w:t>
      </w:r>
      <w:r w:rsidRPr="008432BE">
        <w:t>т</w:t>
      </w:r>
      <w:r w:rsidRPr="008432BE">
        <w:rPr>
          <w:rFonts w:hint="eastAsia"/>
        </w:rPr>
        <w:t>ра</w:t>
      </w:r>
      <w:r w:rsidRPr="008432BE">
        <w:t>ции</w:t>
      </w:r>
      <w:r w:rsidRPr="008432BE">
        <w:rPr>
          <w:rFonts w:hint="eastAsia"/>
        </w:rPr>
        <w:t xml:space="preserve"> поступающих в Ком</w:t>
      </w:r>
      <w:r w:rsidRPr="008432BE">
        <w:t xml:space="preserve">иссию обращений </w:t>
      </w:r>
      <w:r w:rsidRPr="008432BE">
        <w:rPr>
          <w:rFonts w:hint="eastAsia"/>
        </w:rPr>
        <w:t xml:space="preserve"> граждан</w:t>
      </w:r>
      <w:r w:rsidRPr="008432BE">
        <w:t xml:space="preserve"> </w:t>
      </w:r>
      <w:r w:rsidRPr="008432BE">
        <w:rPr>
          <w:rFonts w:hint="eastAsia"/>
        </w:rPr>
        <w:t>о фактах коррупции.</w:t>
      </w:r>
    </w:p>
    <w:p w:rsidR="000076C3" w:rsidRPr="008432BE" w:rsidRDefault="000076C3" w:rsidP="000076C3">
      <w:pPr>
        <w:pStyle w:val="30"/>
        <w:shd w:val="clear" w:color="auto" w:fill="auto"/>
        <w:tabs>
          <w:tab w:val="left" w:pos="142"/>
        </w:tabs>
        <w:spacing w:before="0"/>
        <w:ind w:firstLine="142"/>
      </w:pPr>
      <w:r>
        <w:t xml:space="preserve">     </w:t>
      </w:r>
      <w:r w:rsidRPr="008432BE">
        <w:t xml:space="preserve">2.3. </w:t>
      </w:r>
      <w:proofErr w:type="gramStart"/>
      <w:r w:rsidRPr="008432BE">
        <w:rPr>
          <w:rFonts w:hint="eastAsia"/>
        </w:rPr>
        <w:t xml:space="preserve">В случае если в </w:t>
      </w:r>
      <w:r w:rsidRPr="008432BE">
        <w:t xml:space="preserve">обращении по фактам </w:t>
      </w:r>
      <w:r w:rsidRPr="008432BE">
        <w:rPr>
          <w:rFonts w:hint="eastAsia"/>
        </w:rPr>
        <w:t xml:space="preserve"> коррупции не указаны фамилия </w:t>
      </w:r>
      <w:r w:rsidRPr="008432BE">
        <w:t>г</w:t>
      </w:r>
      <w:r w:rsidRPr="008432BE">
        <w:rPr>
          <w:rFonts w:hint="eastAsia"/>
        </w:rPr>
        <w:t>ражда</w:t>
      </w:r>
      <w:r w:rsidRPr="008432BE">
        <w:t>ни</w:t>
      </w:r>
      <w:r w:rsidRPr="008432BE">
        <w:rPr>
          <w:rFonts w:hint="eastAsia"/>
        </w:rPr>
        <w:t>на</w:t>
      </w:r>
      <w:r w:rsidRPr="008432BE">
        <w:t>,</w:t>
      </w:r>
      <w:r w:rsidRPr="008432BE">
        <w:rPr>
          <w:rFonts w:hint="eastAsia"/>
        </w:rPr>
        <w:t xml:space="preserve"> направившего обращение, или почтовый адрес, адрес </w:t>
      </w:r>
      <w:r w:rsidRPr="008432BE">
        <w:t>элект</w:t>
      </w:r>
      <w:r w:rsidRPr="008432BE">
        <w:rPr>
          <w:rFonts w:hint="eastAsia"/>
        </w:rPr>
        <w:t>ронной почты, по которому должен быть направлен ответ, обращение подлежи</w:t>
      </w:r>
      <w:r w:rsidRPr="008432BE">
        <w:t>т</w:t>
      </w:r>
      <w:r w:rsidRPr="008432BE">
        <w:rPr>
          <w:rFonts w:hint="eastAsia"/>
        </w:rPr>
        <w:t xml:space="preserve"> рассмотрению, ответ на обращение не дается</w:t>
      </w:r>
      <w:r w:rsidRPr="008432BE">
        <w:t xml:space="preserve"> (ч.4 ст.11 Федерального закона от 2 мая 2006 года  №59-ФЗ «О порядке рассмотрения обращений граждан»)</w:t>
      </w:r>
      <w:r w:rsidRPr="008432BE">
        <w:rPr>
          <w:rFonts w:hint="eastAsia"/>
        </w:rPr>
        <w:t>.</w:t>
      </w:r>
      <w:proofErr w:type="gramEnd"/>
      <w:r w:rsidRPr="008432BE">
        <w:rPr>
          <w:rFonts w:hint="eastAsia"/>
        </w:rPr>
        <w:t xml:space="preserve"> Результаты рассмотрения тако</w:t>
      </w:r>
      <w:r w:rsidRPr="008432BE">
        <w:t>го</w:t>
      </w:r>
      <w:r w:rsidRPr="008432BE">
        <w:rPr>
          <w:rFonts w:hint="eastAsia"/>
        </w:rPr>
        <w:t xml:space="preserve"> обращения по </w:t>
      </w:r>
      <w:r w:rsidRPr="008432BE">
        <w:t>ф</w:t>
      </w:r>
      <w:r w:rsidRPr="008432BE">
        <w:rPr>
          <w:rFonts w:hint="eastAsia"/>
        </w:rPr>
        <w:t xml:space="preserve">актам коррупции </w:t>
      </w:r>
      <w:r w:rsidRPr="008432BE">
        <w:t xml:space="preserve">отражаются </w:t>
      </w:r>
      <w:r w:rsidRPr="008432BE">
        <w:rPr>
          <w:rFonts w:hint="eastAsia"/>
        </w:rPr>
        <w:t xml:space="preserve"> в </w:t>
      </w:r>
      <w:r w:rsidRPr="008432BE">
        <w:t>д</w:t>
      </w:r>
      <w:r w:rsidRPr="008432BE">
        <w:rPr>
          <w:rFonts w:hint="eastAsia"/>
        </w:rPr>
        <w:t xml:space="preserve">окладной </w:t>
      </w:r>
      <w:r w:rsidRPr="008432BE">
        <w:rPr>
          <w:rFonts w:hint="eastAsia"/>
        </w:rPr>
        <w:lastRenderedPageBreak/>
        <w:t xml:space="preserve">записке </w:t>
      </w:r>
      <w:r w:rsidRPr="008432BE">
        <w:t>лица, ответственного за профилактику коррупционных правонарушений, н</w:t>
      </w:r>
      <w:r w:rsidRPr="008432BE">
        <w:rPr>
          <w:rFonts w:hint="eastAsia"/>
        </w:rPr>
        <w:t xml:space="preserve">а имя </w:t>
      </w:r>
      <w:r w:rsidRPr="008432BE">
        <w:t>начальника ГКУ ОСЗН.</w:t>
      </w:r>
    </w:p>
    <w:p w:rsidR="000076C3" w:rsidRPr="008432BE" w:rsidRDefault="000076C3" w:rsidP="000076C3">
      <w:pPr>
        <w:pStyle w:val="30"/>
        <w:shd w:val="clear" w:color="auto" w:fill="auto"/>
        <w:tabs>
          <w:tab w:val="left" w:pos="142"/>
        </w:tabs>
        <w:spacing w:before="0"/>
        <w:ind w:firstLine="0"/>
      </w:pPr>
    </w:p>
    <w:p w:rsidR="000076C3" w:rsidRPr="008432BE" w:rsidRDefault="000076C3" w:rsidP="000076C3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after="204" w:line="306" w:lineRule="exact"/>
        <w:jc w:val="center"/>
        <w:rPr>
          <w:sz w:val="26"/>
          <w:szCs w:val="26"/>
        </w:rPr>
      </w:pPr>
      <w:bookmarkStart w:id="3" w:name="bookmark2"/>
      <w:r w:rsidRPr="008432BE">
        <w:rPr>
          <w:rFonts w:ascii="Times New Roman" w:hAnsi="Times New Roman" w:cs="Times New Roman"/>
          <w:sz w:val="26"/>
          <w:szCs w:val="26"/>
        </w:rPr>
        <w:t>Организация рассмотрения обращений по фактам коррупции</w:t>
      </w:r>
      <w:bookmarkEnd w:id="3"/>
      <w:r w:rsidRPr="008432BE">
        <w:rPr>
          <w:color w:val="000000"/>
          <w:sz w:val="26"/>
          <w:szCs w:val="26"/>
          <w:lang w:bidi="ru-RU"/>
        </w:rPr>
        <w:t>.</w:t>
      </w:r>
    </w:p>
    <w:p w:rsidR="000076C3" w:rsidRPr="008432BE" w:rsidRDefault="000076C3" w:rsidP="000076C3">
      <w:pPr>
        <w:pStyle w:val="a3"/>
        <w:numPr>
          <w:ilvl w:val="1"/>
          <w:numId w:val="2"/>
        </w:numPr>
        <w:tabs>
          <w:tab w:val="left" w:pos="142"/>
        </w:tabs>
        <w:spacing w:line="306" w:lineRule="exac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8432BE">
        <w:rPr>
          <w:rFonts w:ascii="Times New Roman" w:hAnsi="Times New Roman" w:cs="Times New Roman"/>
          <w:sz w:val="26"/>
          <w:szCs w:val="26"/>
        </w:rPr>
        <w:t>Комиссия по профилактике коррупционных  правонарушений при проведении проверки информации, изложенной в обращении:</w:t>
      </w:r>
    </w:p>
    <w:p w:rsidR="000076C3" w:rsidRPr="008432BE" w:rsidRDefault="000076C3" w:rsidP="000076C3">
      <w:pPr>
        <w:pStyle w:val="a3"/>
        <w:spacing w:line="306" w:lineRule="exac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8432BE">
        <w:rPr>
          <w:rFonts w:ascii="Times New Roman" w:hAnsi="Times New Roman" w:cs="Times New Roman"/>
          <w:sz w:val="26"/>
          <w:szCs w:val="26"/>
        </w:rPr>
        <w:t xml:space="preserve">- обеспечивает объективное, всестороннее,  своевременное рассмотрение </w:t>
      </w:r>
      <w:r w:rsidRPr="008432BE">
        <w:rPr>
          <w:rStyle w:val="2"/>
          <w:rFonts w:eastAsia="Tahoma"/>
        </w:rPr>
        <w:t xml:space="preserve">обращения,  в случае необходимости </w:t>
      </w:r>
      <w:r w:rsidRPr="008432BE">
        <w:rPr>
          <w:rStyle w:val="2"/>
          <w:rFonts w:eastAsia="Tahoma"/>
          <w:lang w:eastAsia="en-US" w:bidi="en-US"/>
        </w:rPr>
        <w:t xml:space="preserve"> </w:t>
      </w:r>
      <w:r w:rsidRPr="008432BE">
        <w:rPr>
          <w:rStyle w:val="2"/>
          <w:rFonts w:eastAsia="Tahoma"/>
        </w:rPr>
        <w:t xml:space="preserve">запрашивает у заявителя дополнительные </w:t>
      </w:r>
      <w:r w:rsidRPr="008432BE">
        <w:rPr>
          <w:rFonts w:ascii="Times New Roman" w:hAnsi="Times New Roman" w:cs="Times New Roman"/>
          <w:sz w:val="26"/>
          <w:szCs w:val="26"/>
        </w:rPr>
        <w:t>документы и материалы в целях уточнения поступивших сведений;</w:t>
      </w:r>
    </w:p>
    <w:p w:rsidR="000076C3" w:rsidRPr="008432BE" w:rsidRDefault="000076C3" w:rsidP="000076C3">
      <w:pPr>
        <w:spacing w:line="306" w:lineRule="exact"/>
        <w:ind w:firstLine="142"/>
        <w:jc w:val="both"/>
        <w:rPr>
          <w:sz w:val="26"/>
          <w:szCs w:val="26"/>
        </w:rPr>
      </w:pPr>
      <w:r w:rsidRPr="008432BE">
        <w:rPr>
          <w:sz w:val="26"/>
          <w:szCs w:val="26"/>
        </w:rPr>
        <w:t>- принимает меры, направленные на восстановление и защиту  нарушенных прав, свобод и законных  интересов заявителей.</w:t>
      </w:r>
    </w:p>
    <w:p w:rsidR="000076C3" w:rsidRPr="008432BE" w:rsidRDefault="000076C3" w:rsidP="000076C3">
      <w:pPr>
        <w:spacing w:line="306" w:lineRule="exact"/>
        <w:ind w:firstLine="142"/>
        <w:jc w:val="both"/>
        <w:rPr>
          <w:sz w:val="26"/>
          <w:szCs w:val="26"/>
        </w:rPr>
      </w:pPr>
      <w:r w:rsidRPr="008432BE">
        <w:rPr>
          <w:sz w:val="26"/>
          <w:szCs w:val="26"/>
        </w:rPr>
        <w:t xml:space="preserve">3.2.  </w:t>
      </w:r>
      <w:proofErr w:type="gramStart"/>
      <w:r w:rsidRPr="008432BE">
        <w:rPr>
          <w:sz w:val="26"/>
          <w:szCs w:val="26"/>
        </w:rPr>
        <w:t xml:space="preserve">В случае  если в обращении содержатся  сведения о несоблюдении работником (работниками) ГКУ ОСЗН своих  обязанностей, ограничений и запретов, а также требований  Кодекса этики и служебного  поведения, наличии у такого работника личной  заинтересованности, которая приводит или  может привести </w:t>
      </w:r>
      <w:r w:rsidRPr="008432BE">
        <w:rPr>
          <w:sz w:val="26"/>
          <w:szCs w:val="26"/>
          <w:lang w:bidi="en-US"/>
        </w:rPr>
        <w:t xml:space="preserve"> </w:t>
      </w:r>
      <w:r w:rsidRPr="008432BE">
        <w:rPr>
          <w:sz w:val="26"/>
          <w:szCs w:val="26"/>
        </w:rPr>
        <w:t>к конфликту интересов, возникновению конфликта интересов, возможному совершению работником  коррупционных правонарушений, начальник принимает решение о целесообразности проведения проверки в отношении фактов, изложенных в</w:t>
      </w:r>
      <w:proofErr w:type="gramEnd"/>
      <w:r w:rsidRPr="008432BE">
        <w:rPr>
          <w:sz w:val="26"/>
          <w:szCs w:val="26"/>
        </w:rPr>
        <w:t xml:space="preserve"> </w:t>
      </w:r>
      <w:proofErr w:type="gramStart"/>
      <w:r w:rsidRPr="008432BE">
        <w:rPr>
          <w:sz w:val="26"/>
          <w:szCs w:val="26"/>
        </w:rPr>
        <w:t>обращении</w:t>
      </w:r>
      <w:proofErr w:type="gramEnd"/>
      <w:r w:rsidRPr="008432BE">
        <w:rPr>
          <w:sz w:val="26"/>
          <w:szCs w:val="26"/>
        </w:rPr>
        <w:t xml:space="preserve">. </w:t>
      </w:r>
    </w:p>
    <w:p w:rsidR="000076C3" w:rsidRPr="008432BE" w:rsidRDefault="000076C3" w:rsidP="000076C3">
      <w:pPr>
        <w:spacing w:line="306" w:lineRule="exact"/>
        <w:ind w:firstLine="142"/>
        <w:jc w:val="both"/>
        <w:rPr>
          <w:sz w:val="26"/>
          <w:szCs w:val="26"/>
        </w:rPr>
      </w:pPr>
      <w:r w:rsidRPr="008432BE">
        <w:rPr>
          <w:sz w:val="26"/>
          <w:szCs w:val="26"/>
        </w:rPr>
        <w:t xml:space="preserve">3.3.В случае, если изложенные в обращении факты нуждаются  в проверке посредством проведения оперативно-розыскных </w:t>
      </w:r>
      <w:proofErr w:type="gramStart"/>
      <w:r w:rsidRPr="008432BE">
        <w:rPr>
          <w:sz w:val="26"/>
          <w:szCs w:val="26"/>
        </w:rPr>
        <w:t>мероприятий</w:t>
      </w:r>
      <w:proofErr w:type="gramEnd"/>
      <w:r w:rsidRPr="008432BE">
        <w:rPr>
          <w:sz w:val="26"/>
          <w:szCs w:val="26"/>
        </w:rPr>
        <w:t xml:space="preserve"> либо следственных действий, данное  обращение в течение 7 (семи) дней со дня регистрации  направляются  для рассмотрения по существу в государственные органы, уполномоченные  на осуществление  оперативно-розыскной деятельности или следственные органы.</w:t>
      </w:r>
    </w:p>
    <w:p w:rsidR="000076C3" w:rsidRPr="008432BE" w:rsidRDefault="000076C3" w:rsidP="000076C3">
      <w:pPr>
        <w:spacing w:line="306" w:lineRule="exact"/>
        <w:ind w:firstLine="142"/>
        <w:jc w:val="both"/>
        <w:rPr>
          <w:sz w:val="26"/>
          <w:szCs w:val="26"/>
        </w:rPr>
      </w:pPr>
      <w:r w:rsidRPr="008432BE">
        <w:rPr>
          <w:sz w:val="26"/>
          <w:szCs w:val="26"/>
        </w:rPr>
        <w:t xml:space="preserve">3.4. </w:t>
      </w:r>
      <w:proofErr w:type="gramStart"/>
      <w:r w:rsidRPr="008432BE">
        <w:rPr>
          <w:sz w:val="26"/>
          <w:szCs w:val="26"/>
        </w:rPr>
        <w:t>В случае если при проведении проверки  устанавливаются факты,  свидетельствующие о несоблюдении работником (работниками) ГКУ ОСЗН   Кодекса этики и служебного  поведения  и (или) требований об урегулировании конфликта интересов, то по материалам проверки принимается решение о рассмотрении указанного вопроса на заседании Комиссии по соблюдению работниками  Кодекса этики и служебного  поведения   и урегулированию конфликта  интересов.</w:t>
      </w:r>
      <w:proofErr w:type="gramEnd"/>
      <w:r w:rsidRPr="008432BE">
        <w:rPr>
          <w:sz w:val="26"/>
          <w:szCs w:val="26"/>
        </w:rPr>
        <w:t xml:space="preserve"> Материалы проверки рассматриваются на заседании Комиссии. </w:t>
      </w:r>
    </w:p>
    <w:p w:rsidR="000076C3" w:rsidRPr="008432BE" w:rsidRDefault="000076C3" w:rsidP="000076C3">
      <w:pPr>
        <w:spacing w:after="327" w:line="260" w:lineRule="exact"/>
        <w:jc w:val="both"/>
        <w:rPr>
          <w:sz w:val="26"/>
          <w:szCs w:val="26"/>
        </w:rPr>
      </w:pPr>
    </w:p>
    <w:p w:rsidR="000076C3" w:rsidRPr="008432BE" w:rsidRDefault="000076C3" w:rsidP="000076C3">
      <w:pPr>
        <w:pStyle w:val="120"/>
        <w:keepNext/>
        <w:keepLines/>
        <w:numPr>
          <w:ilvl w:val="0"/>
          <w:numId w:val="2"/>
        </w:numPr>
        <w:shd w:val="clear" w:color="auto" w:fill="auto"/>
        <w:spacing w:before="0" w:after="0" w:line="21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bookmarkStart w:id="4" w:name="bookmark3"/>
      <w:r w:rsidRPr="008432BE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Сроки рассмотрения обращения по фактам коррупции и  подготовка</w:t>
      </w:r>
      <w:bookmarkEnd w:id="4"/>
      <w:r w:rsidRPr="008432BE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ответа заявителю.</w:t>
      </w:r>
    </w:p>
    <w:p w:rsidR="000076C3" w:rsidRPr="008432BE" w:rsidRDefault="000076C3" w:rsidP="000076C3">
      <w:pPr>
        <w:pStyle w:val="120"/>
        <w:keepNext/>
        <w:keepLines/>
        <w:shd w:val="clear" w:color="auto" w:fill="auto"/>
        <w:spacing w:before="0" w:after="0" w:line="210" w:lineRule="exact"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0076C3" w:rsidRPr="008432BE" w:rsidRDefault="000076C3" w:rsidP="000076C3">
      <w:pPr>
        <w:tabs>
          <w:tab w:val="left" w:pos="4619"/>
        </w:tabs>
        <w:spacing w:line="302" w:lineRule="exact"/>
        <w:jc w:val="both"/>
        <w:rPr>
          <w:sz w:val="26"/>
          <w:szCs w:val="26"/>
        </w:rPr>
      </w:pPr>
      <w:r w:rsidRPr="008432BE">
        <w:rPr>
          <w:sz w:val="26"/>
          <w:szCs w:val="26"/>
        </w:rPr>
        <w:t>4.1. Комиссия   направляет  запросы дополнительной   информации, готовит ответ заявителю или уведомляет заявителя о направлении его  обращения на рассмотрение в другой орган государственной власти  или иному  должностному лицу в соответствии с  его  компетенцией. При необходимости заявителю направляют  промежуточные письма об основных этапах рассмотрения обращения по фактам коррупции.</w:t>
      </w:r>
    </w:p>
    <w:p w:rsidR="000076C3" w:rsidRPr="008432BE" w:rsidRDefault="000076C3" w:rsidP="000076C3">
      <w:pPr>
        <w:tabs>
          <w:tab w:val="left" w:pos="4619"/>
        </w:tabs>
        <w:spacing w:line="302" w:lineRule="exact"/>
        <w:jc w:val="both"/>
        <w:rPr>
          <w:sz w:val="26"/>
          <w:szCs w:val="26"/>
        </w:rPr>
      </w:pPr>
      <w:r w:rsidRPr="008432BE">
        <w:rPr>
          <w:sz w:val="26"/>
          <w:szCs w:val="26"/>
        </w:rPr>
        <w:lastRenderedPageBreak/>
        <w:t xml:space="preserve">4.2. Ответ заявителю по существу вопросов, обозначенных  в обращении по фактам коррупции, направляется  заявителю </w:t>
      </w:r>
      <w:proofErr w:type="spellStart"/>
      <w:r w:rsidRPr="008432BE">
        <w:rPr>
          <w:sz w:val="26"/>
          <w:szCs w:val="26"/>
        </w:rPr>
        <w:t>н</w:t>
      </w:r>
      <w:proofErr w:type="spellEnd"/>
      <w:proofErr w:type="gramStart"/>
      <w:r w:rsidRPr="008432BE">
        <w:rPr>
          <w:sz w:val="26"/>
          <w:szCs w:val="26"/>
          <w:lang w:val="en-US" w:bidi="en-US"/>
        </w:rPr>
        <w:t>e</w:t>
      </w:r>
      <w:proofErr w:type="gramEnd"/>
      <w:r w:rsidRPr="008432BE">
        <w:rPr>
          <w:sz w:val="26"/>
          <w:szCs w:val="26"/>
          <w:lang w:bidi="en-US"/>
        </w:rPr>
        <w:t xml:space="preserve"> </w:t>
      </w:r>
      <w:r w:rsidRPr="008432BE">
        <w:rPr>
          <w:sz w:val="26"/>
          <w:szCs w:val="26"/>
        </w:rPr>
        <w:t>позднее 30 (тридцати)  календарных дней с даты  регистрации и должен содержать информацию о результатах проведенной  проверки, решении  (при наличии), а также принятых  мерах, в том числе о применении к  работнику ГКУ ОСЗН  мер ответственности либо отсутствии оснований для проведения проверки и не  подтверждении фактов коррупции.</w:t>
      </w:r>
    </w:p>
    <w:p w:rsidR="000076C3" w:rsidRPr="008432BE" w:rsidRDefault="000076C3" w:rsidP="000076C3">
      <w:pPr>
        <w:tabs>
          <w:tab w:val="left" w:pos="4619"/>
        </w:tabs>
        <w:spacing w:line="302" w:lineRule="exact"/>
        <w:jc w:val="both"/>
        <w:rPr>
          <w:sz w:val="26"/>
          <w:szCs w:val="26"/>
        </w:rPr>
      </w:pPr>
      <w:r w:rsidRPr="008432BE">
        <w:rPr>
          <w:sz w:val="26"/>
          <w:szCs w:val="26"/>
        </w:rPr>
        <w:t xml:space="preserve">4.3. Ответ на обращение по фактам коррупции, поступившее  в Комиссию в форме электронного документа, направляется в форме электронного документа по адресу  электронной почты, указанной  </w:t>
      </w:r>
      <w:r w:rsidRPr="008432BE">
        <w:rPr>
          <w:sz w:val="26"/>
          <w:szCs w:val="26"/>
          <w:lang w:bidi="en-US"/>
        </w:rPr>
        <w:t xml:space="preserve"> </w:t>
      </w:r>
      <w:r w:rsidRPr="008432BE">
        <w:rPr>
          <w:sz w:val="26"/>
          <w:szCs w:val="26"/>
        </w:rPr>
        <w:t>в обращении,  или в письменной форме по почтовому  адресу, указанному в  обращении.</w:t>
      </w:r>
    </w:p>
    <w:p w:rsidR="000076C3" w:rsidRPr="008432BE" w:rsidRDefault="000076C3" w:rsidP="000076C3">
      <w:pPr>
        <w:tabs>
          <w:tab w:val="left" w:pos="4619"/>
        </w:tabs>
        <w:spacing w:line="302" w:lineRule="exact"/>
        <w:jc w:val="both"/>
        <w:rPr>
          <w:sz w:val="26"/>
          <w:szCs w:val="26"/>
        </w:rPr>
      </w:pPr>
      <w:r w:rsidRPr="008432BE">
        <w:rPr>
          <w:sz w:val="26"/>
          <w:szCs w:val="26"/>
        </w:rPr>
        <w:t>4.4.  Решение о продлении срока  рассмотрения  обращения по фактам коррупции  принимается Комиссией только после получения  исчерпывающей  информации о необходимости его продления в связи с наличием  объективных причин.</w:t>
      </w:r>
      <w:r w:rsidRPr="008432BE">
        <w:rPr>
          <w:sz w:val="26"/>
          <w:szCs w:val="26"/>
          <w:lang w:bidi="en-US"/>
        </w:rPr>
        <w:t xml:space="preserve"> </w:t>
      </w:r>
      <w:r w:rsidRPr="008432BE">
        <w:rPr>
          <w:sz w:val="26"/>
          <w:szCs w:val="26"/>
        </w:rPr>
        <w:t>В случае принятия решения о продлении срока рассмотрения обращения по фактам коррупции,   заявителю направляется промежуточный ответ, в котором указываются причины, по которым увеличен срок рассмотрения его обращения.</w:t>
      </w:r>
    </w:p>
    <w:p w:rsidR="000076C3" w:rsidRPr="008432BE" w:rsidRDefault="000076C3" w:rsidP="000076C3">
      <w:pPr>
        <w:tabs>
          <w:tab w:val="left" w:pos="4619"/>
        </w:tabs>
        <w:spacing w:line="302" w:lineRule="exact"/>
        <w:jc w:val="both"/>
        <w:rPr>
          <w:sz w:val="26"/>
          <w:szCs w:val="26"/>
        </w:rPr>
      </w:pPr>
    </w:p>
    <w:p w:rsidR="000076C3" w:rsidRPr="008432BE" w:rsidRDefault="000076C3" w:rsidP="000076C3">
      <w:pPr>
        <w:pStyle w:val="62"/>
        <w:shd w:val="clear" w:color="auto" w:fill="auto"/>
        <w:spacing w:after="238" w:line="276" w:lineRule="auto"/>
        <w:ind w:left="1360" w:firstLine="0"/>
        <w:jc w:val="left"/>
        <w:rPr>
          <w:b/>
        </w:rPr>
      </w:pPr>
      <w:r w:rsidRPr="008432BE">
        <w:rPr>
          <w:rStyle w:val="6Cambria"/>
          <w:b/>
        </w:rPr>
        <w:t xml:space="preserve">5. </w:t>
      </w:r>
      <w:proofErr w:type="gramStart"/>
      <w:r w:rsidRPr="008432BE">
        <w:rPr>
          <w:rStyle w:val="6Cambria"/>
          <w:b/>
        </w:rPr>
        <w:t xml:space="preserve">Контроль </w:t>
      </w:r>
      <w:r w:rsidRPr="008432BE">
        <w:rPr>
          <w:b/>
          <w:color w:val="000000"/>
          <w:lang w:bidi="ru-RU"/>
        </w:rPr>
        <w:t>за</w:t>
      </w:r>
      <w:proofErr w:type="gramEnd"/>
      <w:r w:rsidRPr="008432BE">
        <w:rPr>
          <w:b/>
          <w:color w:val="000000"/>
          <w:lang w:bidi="ru-RU"/>
        </w:rPr>
        <w:t xml:space="preserve"> рассмотрением обращений по фактам коррупции.</w:t>
      </w:r>
    </w:p>
    <w:p w:rsidR="000076C3" w:rsidRPr="008432BE" w:rsidRDefault="000076C3" w:rsidP="000076C3">
      <w:pPr>
        <w:pStyle w:val="62"/>
        <w:shd w:val="clear" w:color="auto" w:fill="auto"/>
        <w:spacing w:line="276" w:lineRule="auto"/>
        <w:ind w:firstLine="0"/>
        <w:rPr>
          <w:color w:val="000000"/>
          <w:lang w:bidi="ru-RU"/>
        </w:rPr>
      </w:pPr>
      <w:r w:rsidRPr="008432BE">
        <w:rPr>
          <w:color w:val="000000"/>
          <w:lang w:bidi="ru-RU"/>
        </w:rPr>
        <w:t>5.1.  Рассмотрение обращений по фактам коррупции ставится на особый контроль.</w:t>
      </w:r>
    </w:p>
    <w:p w:rsidR="000076C3" w:rsidRPr="008432BE" w:rsidRDefault="000076C3" w:rsidP="000076C3">
      <w:pPr>
        <w:pStyle w:val="62"/>
        <w:shd w:val="clear" w:color="auto" w:fill="auto"/>
        <w:spacing w:line="276" w:lineRule="auto"/>
        <w:ind w:firstLine="0"/>
        <w:rPr>
          <w:color w:val="000000"/>
          <w:lang w:bidi="ru-RU"/>
        </w:rPr>
      </w:pPr>
      <w:r w:rsidRPr="008432BE">
        <w:rPr>
          <w:color w:val="000000"/>
          <w:lang w:bidi="ru-RU"/>
        </w:rPr>
        <w:t>5.2. Обращение по фактам коррупции снимается с контроля после направления заявителю ответа на все  вопросы, обозначенные  в нем.</w:t>
      </w:r>
    </w:p>
    <w:p w:rsidR="000076C3" w:rsidRPr="008432BE" w:rsidRDefault="000076C3" w:rsidP="000076C3">
      <w:pPr>
        <w:pStyle w:val="62"/>
        <w:shd w:val="clear" w:color="auto" w:fill="auto"/>
        <w:spacing w:line="276" w:lineRule="auto"/>
        <w:ind w:firstLine="0"/>
      </w:pPr>
      <w:r w:rsidRPr="008432BE">
        <w:rPr>
          <w:color w:val="000000"/>
          <w:lang w:bidi="ru-RU"/>
        </w:rPr>
        <w:t>5.3. По итогам рассмотрения обращения  по фактам коррупции Комиссией  принимаются меры по устранению причин и условий  возникновения коррупционных проявлений.</w:t>
      </w:r>
    </w:p>
    <w:p w:rsidR="000076C3" w:rsidRPr="008432BE" w:rsidRDefault="000076C3" w:rsidP="000076C3">
      <w:pPr>
        <w:pStyle w:val="30"/>
        <w:shd w:val="clear" w:color="auto" w:fill="auto"/>
        <w:tabs>
          <w:tab w:val="left" w:pos="142"/>
        </w:tabs>
        <w:spacing w:before="0" w:line="276" w:lineRule="auto"/>
        <w:ind w:firstLine="0"/>
      </w:pPr>
    </w:p>
    <w:p w:rsidR="000076C3" w:rsidRPr="008432BE" w:rsidRDefault="000076C3" w:rsidP="000076C3">
      <w:pPr>
        <w:pStyle w:val="30"/>
        <w:shd w:val="clear" w:color="auto" w:fill="auto"/>
        <w:tabs>
          <w:tab w:val="left" w:pos="142"/>
        </w:tabs>
        <w:spacing w:before="0" w:line="276" w:lineRule="auto"/>
        <w:ind w:firstLine="0"/>
      </w:pPr>
    </w:p>
    <w:p w:rsidR="000076C3" w:rsidRPr="008432BE" w:rsidRDefault="000076C3" w:rsidP="000076C3">
      <w:pPr>
        <w:pStyle w:val="30"/>
        <w:shd w:val="clear" w:color="auto" w:fill="auto"/>
        <w:tabs>
          <w:tab w:val="left" w:pos="142"/>
        </w:tabs>
        <w:spacing w:before="0" w:line="276" w:lineRule="auto"/>
        <w:ind w:firstLine="0"/>
      </w:pPr>
    </w:p>
    <w:p w:rsidR="000076C3" w:rsidRPr="008432BE" w:rsidRDefault="000076C3" w:rsidP="000076C3">
      <w:pPr>
        <w:pStyle w:val="30"/>
        <w:shd w:val="clear" w:color="auto" w:fill="auto"/>
        <w:tabs>
          <w:tab w:val="left" w:pos="142"/>
        </w:tabs>
        <w:spacing w:before="0" w:line="276" w:lineRule="auto"/>
        <w:ind w:firstLine="0"/>
      </w:pPr>
    </w:p>
    <w:p w:rsidR="000076C3" w:rsidRPr="008432BE" w:rsidRDefault="000076C3" w:rsidP="000076C3">
      <w:pPr>
        <w:pStyle w:val="30"/>
        <w:shd w:val="clear" w:color="auto" w:fill="auto"/>
        <w:tabs>
          <w:tab w:val="left" w:pos="142"/>
        </w:tabs>
        <w:spacing w:before="0" w:line="276" w:lineRule="auto"/>
        <w:ind w:firstLine="0"/>
      </w:pPr>
    </w:p>
    <w:p w:rsidR="000076C3" w:rsidRPr="008432BE" w:rsidRDefault="000076C3" w:rsidP="000076C3">
      <w:pPr>
        <w:pStyle w:val="30"/>
        <w:shd w:val="clear" w:color="auto" w:fill="auto"/>
        <w:tabs>
          <w:tab w:val="left" w:pos="142"/>
        </w:tabs>
        <w:spacing w:before="0" w:line="276" w:lineRule="auto"/>
        <w:ind w:firstLine="0"/>
      </w:pPr>
    </w:p>
    <w:p w:rsidR="000076C3" w:rsidRPr="008432BE" w:rsidRDefault="000076C3" w:rsidP="000076C3">
      <w:pPr>
        <w:pStyle w:val="30"/>
        <w:shd w:val="clear" w:color="auto" w:fill="auto"/>
        <w:tabs>
          <w:tab w:val="left" w:pos="142"/>
        </w:tabs>
        <w:spacing w:before="0" w:line="276" w:lineRule="auto"/>
        <w:ind w:firstLine="0"/>
      </w:pPr>
    </w:p>
    <w:p w:rsidR="000076C3" w:rsidRPr="008432BE" w:rsidRDefault="000076C3" w:rsidP="000076C3">
      <w:pPr>
        <w:pStyle w:val="30"/>
        <w:shd w:val="clear" w:color="auto" w:fill="auto"/>
        <w:tabs>
          <w:tab w:val="left" w:pos="142"/>
        </w:tabs>
        <w:spacing w:before="0" w:line="276" w:lineRule="auto"/>
        <w:ind w:firstLine="0"/>
      </w:pPr>
    </w:p>
    <w:p w:rsidR="000076C3" w:rsidRPr="008432BE" w:rsidRDefault="000076C3" w:rsidP="000076C3">
      <w:pPr>
        <w:pStyle w:val="30"/>
        <w:shd w:val="clear" w:color="auto" w:fill="auto"/>
        <w:tabs>
          <w:tab w:val="left" w:pos="142"/>
        </w:tabs>
        <w:spacing w:before="0" w:line="276" w:lineRule="auto"/>
        <w:ind w:firstLine="0"/>
      </w:pPr>
    </w:p>
    <w:p w:rsidR="000076C3" w:rsidRPr="008432BE" w:rsidRDefault="000076C3" w:rsidP="000076C3">
      <w:pPr>
        <w:pStyle w:val="30"/>
        <w:shd w:val="clear" w:color="auto" w:fill="auto"/>
        <w:tabs>
          <w:tab w:val="left" w:pos="142"/>
        </w:tabs>
        <w:spacing w:before="0" w:line="276" w:lineRule="auto"/>
        <w:ind w:firstLine="0"/>
      </w:pPr>
    </w:p>
    <w:p w:rsidR="000076C3" w:rsidRDefault="000076C3" w:rsidP="000076C3">
      <w:pPr>
        <w:pStyle w:val="30"/>
        <w:shd w:val="clear" w:color="auto" w:fill="auto"/>
        <w:tabs>
          <w:tab w:val="left" w:pos="142"/>
        </w:tabs>
        <w:spacing w:before="0" w:line="276" w:lineRule="auto"/>
        <w:ind w:firstLine="0"/>
        <w:rPr>
          <w:sz w:val="24"/>
          <w:szCs w:val="24"/>
        </w:rPr>
      </w:pPr>
    </w:p>
    <w:p w:rsidR="000076C3" w:rsidRDefault="000076C3" w:rsidP="000076C3">
      <w:pPr>
        <w:pStyle w:val="30"/>
        <w:shd w:val="clear" w:color="auto" w:fill="auto"/>
        <w:tabs>
          <w:tab w:val="left" w:pos="142"/>
        </w:tabs>
        <w:spacing w:before="0" w:line="276" w:lineRule="auto"/>
        <w:ind w:firstLine="0"/>
        <w:rPr>
          <w:sz w:val="24"/>
          <w:szCs w:val="24"/>
        </w:rPr>
      </w:pPr>
    </w:p>
    <w:p w:rsidR="000076C3" w:rsidRDefault="000076C3" w:rsidP="000076C3">
      <w:pPr>
        <w:pStyle w:val="30"/>
        <w:shd w:val="clear" w:color="auto" w:fill="auto"/>
        <w:tabs>
          <w:tab w:val="left" w:pos="142"/>
        </w:tabs>
        <w:spacing w:before="0" w:line="276" w:lineRule="auto"/>
        <w:ind w:firstLine="0"/>
        <w:rPr>
          <w:sz w:val="24"/>
          <w:szCs w:val="24"/>
        </w:rPr>
      </w:pPr>
    </w:p>
    <w:p w:rsidR="000076C3" w:rsidRDefault="000076C3" w:rsidP="000076C3">
      <w:pPr>
        <w:pStyle w:val="30"/>
        <w:shd w:val="clear" w:color="auto" w:fill="auto"/>
        <w:tabs>
          <w:tab w:val="left" w:pos="142"/>
        </w:tabs>
        <w:spacing w:before="0" w:line="276" w:lineRule="auto"/>
        <w:ind w:firstLine="0"/>
        <w:rPr>
          <w:sz w:val="24"/>
          <w:szCs w:val="24"/>
        </w:rPr>
      </w:pPr>
    </w:p>
    <w:p w:rsidR="000076C3" w:rsidRDefault="000076C3" w:rsidP="000076C3">
      <w:pPr>
        <w:pStyle w:val="30"/>
        <w:shd w:val="clear" w:color="auto" w:fill="auto"/>
        <w:tabs>
          <w:tab w:val="left" w:pos="142"/>
        </w:tabs>
        <w:spacing w:before="0" w:line="276" w:lineRule="auto"/>
        <w:ind w:firstLine="0"/>
        <w:rPr>
          <w:sz w:val="24"/>
          <w:szCs w:val="24"/>
        </w:rPr>
      </w:pPr>
    </w:p>
    <w:p w:rsidR="000076C3" w:rsidRDefault="000076C3" w:rsidP="000076C3">
      <w:pPr>
        <w:pStyle w:val="30"/>
        <w:shd w:val="clear" w:color="auto" w:fill="auto"/>
        <w:tabs>
          <w:tab w:val="left" w:pos="142"/>
        </w:tabs>
        <w:spacing w:before="0" w:line="276" w:lineRule="auto"/>
        <w:ind w:firstLine="0"/>
        <w:rPr>
          <w:sz w:val="24"/>
          <w:szCs w:val="24"/>
        </w:rPr>
      </w:pPr>
    </w:p>
    <w:p w:rsidR="000076C3" w:rsidRDefault="000076C3" w:rsidP="000076C3">
      <w:pPr>
        <w:pStyle w:val="30"/>
        <w:shd w:val="clear" w:color="auto" w:fill="auto"/>
        <w:tabs>
          <w:tab w:val="left" w:pos="142"/>
        </w:tabs>
        <w:spacing w:before="0" w:line="276" w:lineRule="auto"/>
        <w:ind w:firstLine="0"/>
        <w:rPr>
          <w:sz w:val="24"/>
          <w:szCs w:val="24"/>
        </w:rPr>
      </w:pPr>
    </w:p>
    <w:p w:rsidR="000076C3" w:rsidRDefault="000076C3" w:rsidP="000076C3">
      <w:pPr>
        <w:pStyle w:val="30"/>
        <w:shd w:val="clear" w:color="auto" w:fill="auto"/>
        <w:tabs>
          <w:tab w:val="left" w:pos="142"/>
        </w:tabs>
        <w:spacing w:before="0" w:line="276" w:lineRule="auto"/>
        <w:ind w:firstLine="0"/>
        <w:rPr>
          <w:sz w:val="24"/>
          <w:szCs w:val="24"/>
        </w:rPr>
      </w:pPr>
    </w:p>
    <w:p w:rsidR="000076C3" w:rsidRDefault="000076C3" w:rsidP="006717A8">
      <w:pPr>
        <w:pStyle w:val="30"/>
        <w:shd w:val="clear" w:color="auto" w:fill="auto"/>
        <w:tabs>
          <w:tab w:val="left" w:pos="142"/>
        </w:tabs>
        <w:spacing w:before="0" w:line="276" w:lineRule="auto"/>
        <w:ind w:firstLine="0"/>
        <w:jc w:val="right"/>
        <w:rPr>
          <w:b/>
          <w:sz w:val="24"/>
          <w:szCs w:val="24"/>
        </w:rPr>
      </w:pPr>
      <w:r w:rsidRPr="00E000D9">
        <w:rPr>
          <w:b/>
          <w:sz w:val="24"/>
          <w:szCs w:val="24"/>
        </w:rPr>
        <w:lastRenderedPageBreak/>
        <w:t xml:space="preserve">Приложение№1   </w:t>
      </w:r>
    </w:p>
    <w:p w:rsidR="006717A8" w:rsidRDefault="000076C3" w:rsidP="006717A8">
      <w:pPr>
        <w:pStyle w:val="6"/>
        <w:ind w:left="4111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2020EE">
        <w:rPr>
          <w:sz w:val="22"/>
          <w:szCs w:val="22"/>
        </w:rPr>
        <w:t xml:space="preserve"> Порядку рассмотрения обращения гражданина  </w:t>
      </w:r>
    </w:p>
    <w:p w:rsidR="000076C3" w:rsidRPr="002020EE" w:rsidRDefault="000076C3" w:rsidP="006717A8">
      <w:pPr>
        <w:pStyle w:val="6"/>
        <w:ind w:left="4111"/>
        <w:jc w:val="right"/>
        <w:rPr>
          <w:sz w:val="22"/>
          <w:szCs w:val="22"/>
        </w:rPr>
      </w:pPr>
      <w:r w:rsidRPr="002020EE">
        <w:rPr>
          <w:sz w:val="22"/>
          <w:szCs w:val="22"/>
        </w:rPr>
        <w:t xml:space="preserve">по фактам коррупции </w:t>
      </w:r>
    </w:p>
    <w:p w:rsidR="000076C3" w:rsidRPr="004D6EC9" w:rsidRDefault="000076C3" w:rsidP="006717A8">
      <w:pPr>
        <w:jc w:val="right"/>
      </w:pPr>
    </w:p>
    <w:p w:rsidR="000076C3" w:rsidRPr="000076C3" w:rsidRDefault="000076C3" w:rsidP="000076C3">
      <w:pPr>
        <w:pStyle w:val="6"/>
        <w:ind w:left="5103"/>
        <w:rPr>
          <w:sz w:val="24"/>
          <w:szCs w:val="24"/>
        </w:rPr>
      </w:pPr>
      <w:r w:rsidRPr="000076C3">
        <w:rPr>
          <w:sz w:val="24"/>
          <w:szCs w:val="24"/>
        </w:rPr>
        <w:t xml:space="preserve">Начальнику    ГКУ ОСЗН </w:t>
      </w:r>
      <w:proofErr w:type="spellStart"/>
      <w:r w:rsidRPr="000076C3">
        <w:rPr>
          <w:sz w:val="24"/>
          <w:szCs w:val="24"/>
        </w:rPr>
        <w:t>_________________</w:t>
      </w:r>
      <w:r w:rsidR="00D16AAD">
        <w:rPr>
          <w:sz w:val="24"/>
          <w:szCs w:val="24"/>
        </w:rPr>
        <w:t>_____________</w:t>
      </w:r>
      <w:r w:rsidRPr="000076C3">
        <w:rPr>
          <w:sz w:val="24"/>
          <w:szCs w:val="24"/>
        </w:rPr>
        <w:t>района</w:t>
      </w:r>
      <w:proofErr w:type="spellEnd"/>
    </w:p>
    <w:p w:rsidR="000076C3" w:rsidRPr="000076C3" w:rsidRDefault="000076C3" w:rsidP="000076C3">
      <w:pPr>
        <w:pStyle w:val="6"/>
        <w:ind w:left="5103"/>
        <w:rPr>
          <w:sz w:val="24"/>
          <w:szCs w:val="24"/>
        </w:rPr>
      </w:pPr>
      <w:r w:rsidRPr="000076C3">
        <w:rPr>
          <w:sz w:val="24"/>
          <w:szCs w:val="24"/>
        </w:rPr>
        <w:t xml:space="preserve"> г. Брянска  ______________________________________________________________</w:t>
      </w:r>
      <w:r>
        <w:rPr>
          <w:sz w:val="24"/>
          <w:szCs w:val="24"/>
        </w:rPr>
        <w:t>________</w:t>
      </w:r>
      <w:r w:rsidR="00D16AAD">
        <w:rPr>
          <w:sz w:val="24"/>
          <w:szCs w:val="24"/>
        </w:rPr>
        <w:t>__</w:t>
      </w:r>
      <w:r w:rsidRPr="000076C3">
        <w:rPr>
          <w:sz w:val="24"/>
          <w:szCs w:val="24"/>
        </w:rPr>
        <w:t xml:space="preserve">                                                         </w:t>
      </w:r>
    </w:p>
    <w:p w:rsidR="000076C3" w:rsidRPr="000076C3" w:rsidRDefault="000076C3" w:rsidP="000076C3">
      <w:pPr>
        <w:spacing w:line="240" w:lineRule="auto"/>
        <w:ind w:left="5103"/>
        <w:rPr>
          <w:sz w:val="24"/>
          <w:szCs w:val="24"/>
        </w:rPr>
      </w:pPr>
      <w:r w:rsidRPr="000076C3">
        <w:rPr>
          <w:sz w:val="24"/>
          <w:szCs w:val="24"/>
        </w:rPr>
        <w:t>(ФИО  начальника ГКУ ОСЗН</w:t>
      </w:r>
      <w:r>
        <w:rPr>
          <w:sz w:val="24"/>
          <w:szCs w:val="24"/>
        </w:rPr>
        <w:t>)</w:t>
      </w:r>
    </w:p>
    <w:p w:rsidR="000076C3" w:rsidRPr="000076C3" w:rsidRDefault="000076C3" w:rsidP="000076C3">
      <w:pPr>
        <w:spacing w:line="240" w:lineRule="auto"/>
        <w:ind w:left="5103"/>
        <w:rPr>
          <w:sz w:val="24"/>
          <w:szCs w:val="24"/>
        </w:rPr>
      </w:pPr>
      <w:r w:rsidRPr="000076C3">
        <w:rPr>
          <w:sz w:val="24"/>
          <w:szCs w:val="24"/>
        </w:rPr>
        <w:t>от _________________________</w:t>
      </w:r>
      <w:r>
        <w:rPr>
          <w:sz w:val="24"/>
          <w:szCs w:val="24"/>
        </w:rPr>
        <w:t>______</w:t>
      </w:r>
      <w:r w:rsidRPr="000076C3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:rsidR="000076C3" w:rsidRPr="000076C3" w:rsidRDefault="000076C3" w:rsidP="000076C3">
      <w:pPr>
        <w:spacing w:line="240" w:lineRule="auto"/>
        <w:ind w:left="5103"/>
        <w:rPr>
          <w:sz w:val="24"/>
          <w:szCs w:val="24"/>
        </w:rPr>
      </w:pPr>
      <w:r w:rsidRPr="000076C3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</w:t>
      </w:r>
    </w:p>
    <w:p w:rsidR="000076C3" w:rsidRPr="000076C3" w:rsidRDefault="000076C3" w:rsidP="000076C3">
      <w:pPr>
        <w:spacing w:line="240" w:lineRule="auto"/>
        <w:ind w:left="5103" w:firstLine="540"/>
        <w:rPr>
          <w:sz w:val="24"/>
          <w:szCs w:val="24"/>
        </w:rPr>
      </w:pPr>
      <w:r w:rsidRPr="000076C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0076C3">
        <w:rPr>
          <w:sz w:val="24"/>
          <w:szCs w:val="24"/>
        </w:rPr>
        <w:t xml:space="preserve">(ФИО гражданина) </w:t>
      </w:r>
    </w:p>
    <w:p w:rsidR="000076C3" w:rsidRPr="000076C3" w:rsidRDefault="000076C3" w:rsidP="000076C3">
      <w:pPr>
        <w:spacing w:line="240" w:lineRule="auto"/>
        <w:ind w:left="5103"/>
        <w:rPr>
          <w:sz w:val="24"/>
          <w:szCs w:val="24"/>
        </w:rPr>
      </w:pPr>
      <w:r w:rsidRPr="000076C3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</w:t>
      </w:r>
    </w:p>
    <w:p w:rsidR="000076C3" w:rsidRPr="000076C3" w:rsidRDefault="000076C3" w:rsidP="000076C3">
      <w:pPr>
        <w:spacing w:line="240" w:lineRule="auto"/>
        <w:ind w:left="5103"/>
        <w:rPr>
          <w:sz w:val="24"/>
          <w:szCs w:val="24"/>
        </w:rPr>
      </w:pPr>
      <w:r w:rsidRPr="000076C3">
        <w:rPr>
          <w:sz w:val="24"/>
          <w:szCs w:val="24"/>
        </w:rPr>
        <w:t xml:space="preserve"> ( место жительства, контактный </w:t>
      </w:r>
      <w:r>
        <w:rPr>
          <w:sz w:val="24"/>
          <w:szCs w:val="24"/>
        </w:rPr>
        <w:t>т</w:t>
      </w:r>
      <w:r w:rsidRPr="000076C3">
        <w:rPr>
          <w:sz w:val="24"/>
          <w:szCs w:val="24"/>
        </w:rPr>
        <w:t>елефон)</w:t>
      </w:r>
    </w:p>
    <w:p w:rsidR="000076C3" w:rsidRDefault="000076C3" w:rsidP="000076C3">
      <w:pPr>
        <w:ind w:firstLine="540"/>
      </w:pPr>
    </w:p>
    <w:p w:rsidR="000076C3" w:rsidRPr="00E50077" w:rsidRDefault="000076C3" w:rsidP="000076C3">
      <w:pPr>
        <w:jc w:val="center"/>
        <w:rPr>
          <w:b/>
        </w:rPr>
      </w:pPr>
      <w:r w:rsidRPr="00E50077">
        <w:rPr>
          <w:b/>
        </w:rPr>
        <w:t>ОБРАЩЕНИЕ (УВЕДОМЛЕНИЕ)</w:t>
      </w:r>
    </w:p>
    <w:p w:rsidR="000076C3" w:rsidRPr="00383C91" w:rsidRDefault="000076C3" w:rsidP="000076C3">
      <w:pPr>
        <w:ind w:firstLine="540"/>
        <w:jc w:val="center"/>
      </w:pPr>
      <w:r w:rsidRPr="00E50077">
        <w:rPr>
          <w:b/>
        </w:rPr>
        <w:t>гражданина по фактам коррупционных проявлений</w:t>
      </w:r>
    </w:p>
    <w:p w:rsidR="000076C3" w:rsidRPr="00E000D9" w:rsidRDefault="000076C3" w:rsidP="000076C3">
      <w:pPr>
        <w:ind w:firstLine="540"/>
      </w:pPr>
    </w:p>
    <w:p w:rsidR="000076C3" w:rsidRPr="00BE33CD" w:rsidRDefault="000076C3" w:rsidP="000076C3">
      <w:pPr>
        <w:ind w:firstLine="540"/>
      </w:pPr>
      <w:r w:rsidRPr="00E000D9">
        <w:t xml:space="preserve">       </w:t>
      </w:r>
      <w:r w:rsidRPr="00BE33CD">
        <w:t xml:space="preserve">Я, </w:t>
      </w:r>
      <w:r w:rsidR="00BD360B">
        <w:t>_</w:t>
      </w:r>
      <w:r w:rsidRPr="00BE33CD">
        <w:t xml:space="preserve">________________________________________________________, </w:t>
      </w:r>
    </w:p>
    <w:p w:rsidR="000076C3" w:rsidRPr="00BE33CD" w:rsidRDefault="000076C3" w:rsidP="000076C3">
      <w:pPr>
        <w:ind w:firstLine="540"/>
        <w:jc w:val="center"/>
        <w:rPr>
          <w:sz w:val="22"/>
          <w:szCs w:val="22"/>
        </w:rPr>
      </w:pPr>
      <w:r w:rsidRPr="00BE33CD">
        <w:rPr>
          <w:sz w:val="22"/>
          <w:szCs w:val="22"/>
        </w:rPr>
        <w:t>(ФИО)</w:t>
      </w:r>
    </w:p>
    <w:p w:rsidR="000076C3" w:rsidRPr="00BE33CD" w:rsidRDefault="000076C3" w:rsidP="00BD360B">
      <w:r w:rsidRPr="00BE33CD">
        <w:t>сообщаю, что ________</w:t>
      </w:r>
      <w:r w:rsidR="00BD360B"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76C3" w:rsidRPr="00BE33CD" w:rsidRDefault="000076C3" w:rsidP="000076C3">
      <w:pPr>
        <w:pBdr>
          <w:bottom w:val="single" w:sz="12" w:space="0" w:color="auto"/>
        </w:pBdr>
        <w:rPr>
          <w:sz w:val="22"/>
          <w:szCs w:val="22"/>
        </w:rPr>
      </w:pPr>
      <w:r w:rsidRPr="00BE33CD">
        <w:rPr>
          <w:sz w:val="22"/>
          <w:szCs w:val="22"/>
        </w:rPr>
        <w:t xml:space="preserve">(описание обстоятельств, при которых стало известно о возможных  коррупционных проявлениях в действиях работника ГКУ ОСЗН в связи с исполнением  им своих обязанностей; дата, место, время, обстоятельства).   </w:t>
      </w:r>
    </w:p>
    <w:p w:rsidR="000076C3" w:rsidRPr="00BE33CD" w:rsidRDefault="000076C3" w:rsidP="000076C3">
      <w:pPr>
        <w:pBdr>
          <w:bottom w:val="single" w:sz="12" w:space="0" w:color="auto"/>
        </w:pBdr>
        <w:rPr>
          <w:sz w:val="22"/>
          <w:szCs w:val="22"/>
        </w:rPr>
      </w:pPr>
    </w:p>
    <w:p w:rsidR="000076C3" w:rsidRPr="00BE33CD" w:rsidRDefault="000076C3" w:rsidP="000076C3">
      <w:pPr>
        <w:pBdr>
          <w:bottom w:val="single" w:sz="12" w:space="0" w:color="auto"/>
        </w:pBdr>
      </w:pPr>
      <w:r w:rsidRPr="00BE33CD">
        <w:t xml:space="preserve">_______________ </w:t>
      </w:r>
      <w:r w:rsidR="00BD360B">
        <w:t xml:space="preserve">                                                         </w:t>
      </w:r>
      <w:r w:rsidRPr="00BE33CD">
        <w:t xml:space="preserve">___________________ </w:t>
      </w:r>
    </w:p>
    <w:p w:rsidR="000076C3" w:rsidRPr="00BE33CD" w:rsidRDefault="000076C3" w:rsidP="000076C3">
      <w:pPr>
        <w:pBdr>
          <w:bottom w:val="single" w:sz="12" w:space="0" w:color="auto"/>
        </w:pBdr>
        <w:rPr>
          <w:sz w:val="22"/>
          <w:szCs w:val="22"/>
        </w:rPr>
      </w:pPr>
      <w:r w:rsidRPr="00BE33CD">
        <w:rPr>
          <w:sz w:val="22"/>
          <w:szCs w:val="22"/>
        </w:rPr>
        <w:t xml:space="preserve">      </w:t>
      </w:r>
      <w:r w:rsidR="00BD360B">
        <w:rPr>
          <w:sz w:val="22"/>
          <w:szCs w:val="22"/>
        </w:rPr>
        <w:t xml:space="preserve">     </w:t>
      </w:r>
      <w:r w:rsidRPr="00BE33CD">
        <w:rPr>
          <w:sz w:val="22"/>
          <w:szCs w:val="22"/>
        </w:rPr>
        <w:t xml:space="preserve">  (дата)                                                                                                            (подпись)</w:t>
      </w:r>
    </w:p>
    <w:p w:rsidR="000076C3" w:rsidRPr="00BE33CD" w:rsidRDefault="000076C3" w:rsidP="000076C3">
      <w:pPr>
        <w:pBdr>
          <w:bottom w:val="single" w:sz="12" w:space="0" w:color="auto"/>
        </w:pBdr>
        <w:rPr>
          <w:sz w:val="22"/>
          <w:szCs w:val="22"/>
        </w:rPr>
      </w:pPr>
    </w:p>
    <w:p w:rsidR="00AF5B18" w:rsidRDefault="00AF5B18" w:rsidP="00AF5B18">
      <w:pPr>
        <w:spacing w:after="0"/>
        <w:jc w:val="right"/>
      </w:pPr>
      <w:r>
        <w:lastRenderedPageBreak/>
        <w:t>Приложение 3</w:t>
      </w:r>
    </w:p>
    <w:p w:rsidR="00AF5B18" w:rsidRDefault="00AF5B18" w:rsidP="00AF5B18">
      <w:pPr>
        <w:spacing w:after="0"/>
        <w:jc w:val="right"/>
      </w:pPr>
      <w:r>
        <w:t>к</w:t>
      </w:r>
      <w:r w:rsidRPr="0020535A">
        <w:t xml:space="preserve"> приказ</w:t>
      </w:r>
      <w:r>
        <w:t xml:space="preserve">у </w:t>
      </w:r>
      <w:r w:rsidRPr="0020535A">
        <w:t xml:space="preserve">ГКУ </w:t>
      </w:r>
      <w:r>
        <w:t>«</w:t>
      </w:r>
      <w:r w:rsidRPr="0020535A">
        <w:t>ОСЗН</w:t>
      </w:r>
    </w:p>
    <w:p w:rsidR="00AF5B18" w:rsidRDefault="00AF5B18" w:rsidP="00AF5B18">
      <w:pPr>
        <w:spacing w:after="0"/>
        <w:jc w:val="right"/>
      </w:pPr>
      <w:r>
        <w:t xml:space="preserve">Советского  </w:t>
      </w:r>
      <w:r w:rsidRPr="0020535A">
        <w:t xml:space="preserve">района </w:t>
      </w:r>
      <w:proofErr w:type="gramStart"/>
      <w:r w:rsidRPr="0020535A">
        <w:t>г</w:t>
      </w:r>
      <w:proofErr w:type="gramEnd"/>
      <w:r w:rsidRPr="0020535A">
        <w:t>. Брянска»</w:t>
      </w:r>
    </w:p>
    <w:p w:rsidR="00AF5B18" w:rsidRDefault="00AF5B18" w:rsidP="00AF5B18">
      <w:pPr>
        <w:spacing w:after="0"/>
        <w:jc w:val="right"/>
      </w:pPr>
      <w:r>
        <w:t>от « 08» июля  2015г .  № 157</w:t>
      </w:r>
    </w:p>
    <w:p w:rsidR="000076C3" w:rsidRPr="00FC4283" w:rsidRDefault="000076C3" w:rsidP="000076C3">
      <w:pPr>
        <w:ind w:left="567"/>
        <w:jc w:val="right"/>
      </w:pPr>
      <w:r>
        <w:tab/>
      </w:r>
      <w:r w:rsidRPr="00FC4283">
        <w:t xml:space="preserve"> </w:t>
      </w:r>
    </w:p>
    <w:p w:rsidR="000076C3" w:rsidRPr="008432BE" w:rsidRDefault="000076C3" w:rsidP="000076C3">
      <w:pPr>
        <w:pStyle w:val="6"/>
        <w:jc w:val="center"/>
        <w:rPr>
          <w:b/>
          <w:sz w:val="26"/>
          <w:szCs w:val="26"/>
        </w:rPr>
      </w:pPr>
      <w:r w:rsidRPr="008432BE">
        <w:rPr>
          <w:b/>
          <w:sz w:val="26"/>
          <w:szCs w:val="26"/>
        </w:rPr>
        <w:t>ПОРЯДОК</w:t>
      </w:r>
    </w:p>
    <w:p w:rsidR="000076C3" w:rsidRPr="00E50077" w:rsidRDefault="000076C3" w:rsidP="00E16BEF">
      <w:pPr>
        <w:pStyle w:val="6"/>
        <w:ind w:left="0"/>
        <w:jc w:val="center"/>
        <w:rPr>
          <w:b/>
          <w:sz w:val="26"/>
          <w:szCs w:val="26"/>
        </w:rPr>
      </w:pPr>
      <w:r w:rsidRPr="00E50077">
        <w:rPr>
          <w:b/>
          <w:sz w:val="26"/>
          <w:szCs w:val="26"/>
        </w:rPr>
        <w:t>уведомления начальника ГКУ ОСЗН</w:t>
      </w:r>
    </w:p>
    <w:p w:rsidR="000076C3" w:rsidRPr="00E50077" w:rsidRDefault="000076C3" w:rsidP="00E16BEF">
      <w:pPr>
        <w:pStyle w:val="6"/>
        <w:ind w:left="0"/>
        <w:jc w:val="center"/>
        <w:rPr>
          <w:b/>
          <w:sz w:val="26"/>
          <w:szCs w:val="26"/>
        </w:rPr>
      </w:pPr>
      <w:r w:rsidRPr="00E50077">
        <w:rPr>
          <w:b/>
          <w:sz w:val="26"/>
          <w:szCs w:val="26"/>
        </w:rPr>
        <w:t>о фактах обращения  гражданина  к работнику учреждения</w:t>
      </w:r>
    </w:p>
    <w:p w:rsidR="000076C3" w:rsidRPr="00E50077" w:rsidRDefault="000076C3" w:rsidP="00E16BEF">
      <w:pPr>
        <w:pStyle w:val="6"/>
        <w:ind w:left="0"/>
        <w:jc w:val="center"/>
        <w:rPr>
          <w:b/>
          <w:sz w:val="26"/>
          <w:szCs w:val="26"/>
        </w:rPr>
      </w:pPr>
      <w:r w:rsidRPr="00E50077">
        <w:rPr>
          <w:b/>
          <w:sz w:val="26"/>
          <w:szCs w:val="26"/>
        </w:rPr>
        <w:t>с  целью склонения его к совершению коррупционных правонарушений</w:t>
      </w:r>
    </w:p>
    <w:p w:rsidR="000076C3" w:rsidRPr="008432BE" w:rsidRDefault="000076C3" w:rsidP="000076C3">
      <w:pPr>
        <w:rPr>
          <w:sz w:val="26"/>
          <w:szCs w:val="26"/>
        </w:rPr>
      </w:pPr>
      <w:r w:rsidRPr="008432BE">
        <w:rPr>
          <w:sz w:val="26"/>
          <w:szCs w:val="26"/>
        </w:rPr>
        <w:t xml:space="preserve">  </w:t>
      </w:r>
    </w:p>
    <w:p w:rsidR="000076C3" w:rsidRPr="008432BE" w:rsidRDefault="000076C3" w:rsidP="000076C3">
      <w:pPr>
        <w:pStyle w:val="6"/>
        <w:spacing w:line="276" w:lineRule="auto"/>
        <w:ind w:left="0"/>
        <w:jc w:val="both"/>
        <w:rPr>
          <w:sz w:val="26"/>
          <w:szCs w:val="26"/>
        </w:rPr>
      </w:pPr>
      <w:r w:rsidRPr="008432BE">
        <w:rPr>
          <w:sz w:val="26"/>
          <w:szCs w:val="26"/>
        </w:rPr>
        <w:t xml:space="preserve">1.  Настоящим Порядком   в  целях  дальнейшего исполнения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8432BE">
          <w:rPr>
            <w:sz w:val="26"/>
            <w:szCs w:val="26"/>
          </w:rPr>
          <w:t>2008 г</w:t>
        </w:r>
      </w:smartTag>
      <w:r w:rsidRPr="008432BE">
        <w:rPr>
          <w:sz w:val="26"/>
          <w:szCs w:val="26"/>
        </w:rPr>
        <w:t>. №  273-ФЗ «О противодействии коррупции»   определяется уведомление начальника ГКУ ОСЗН  обо всех случаях обращения к  работнику учреждения  гражданина    с  целью склонения его к совершению коррупционных правонарушений.</w:t>
      </w:r>
    </w:p>
    <w:p w:rsidR="000076C3" w:rsidRPr="008432BE" w:rsidRDefault="000076C3" w:rsidP="000076C3">
      <w:pPr>
        <w:rPr>
          <w:sz w:val="26"/>
          <w:szCs w:val="26"/>
        </w:rPr>
      </w:pPr>
    </w:p>
    <w:p w:rsidR="000076C3" w:rsidRPr="008432BE" w:rsidRDefault="000076C3" w:rsidP="000076C3">
      <w:pPr>
        <w:pStyle w:val="6"/>
        <w:spacing w:line="276" w:lineRule="auto"/>
        <w:ind w:left="0"/>
        <w:jc w:val="both"/>
        <w:rPr>
          <w:sz w:val="26"/>
          <w:szCs w:val="26"/>
        </w:rPr>
      </w:pPr>
      <w:r w:rsidRPr="008432BE">
        <w:rPr>
          <w:sz w:val="26"/>
          <w:szCs w:val="26"/>
        </w:rPr>
        <w:t xml:space="preserve"> 2.  Во всех случаях обращения  гражданина    с  целью склонения работника ГКУ ОСЗН </w:t>
      </w:r>
      <w:proofErr w:type="gramStart"/>
      <w:r w:rsidRPr="008432BE">
        <w:rPr>
          <w:sz w:val="26"/>
          <w:szCs w:val="26"/>
        </w:rPr>
        <w:t>о</w:t>
      </w:r>
      <w:proofErr w:type="gramEnd"/>
      <w:r w:rsidRPr="008432BE">
        <w:rPr>
          <w:sz w:val="26"/>
          <w:szCs w:val="26"/>
        </w:rPr>
        <w:t xml:space="preserve"> </w:t>
      </w:r>
      <w:proofErr w:type="gramStart"/>
      <w:r w:rsidRPr="008432BE">
        <w:rPr>
          <w:sz w:val="26"/>
          <w:szCs w:val="26"/>
        </w:rPr>
        <w:t>к</w:t>
      </w:r>
      <w:proofErr w:type="gramEnd"/>
      <w:r w:rsidRPr="008432BE">
        <w:rPr>
          <w:sz w:val="26"/>
          <w:szCs w:val="26"/>
        </w:rPr>
        <w:t xml:space="preserve"> совершению коррупционных правонарушений,  работник   обязан уведомить в тот же день (при невозможности -  в следующий рабочий день) о таких действиях  начальника ГКУ ОСЗН  в письменной форме  согласно приложению 1 к настоящему Порядку.</w:t>
      </w:r>
    </w:p>
    <w:p w:rsidR="000076C3" w:rsidRPr="008432BE" w:rsidRDefault="000076C3" w:rsidP="000076C3">
      <w:pPr>
        <w:rPr>
          <w:sz w:val="26"/>
          <w:szCs w:val="26"/>
        </w:rPr>
      </w:pPr>
    </w:p>
    <w:p w:rsidR="000076C3" w:rsidRPr="008432BE" w:rsidRDefault="000076C3" w:rsidP="000076C3">
      <w:pPr>
        <w:jc w:val="both"/>
        <w:rPr>
          <w:sz w:val="26"/>
          <w:szCs w:val="26"/>
        </w:rPr>
      </w:pPr>
      <w:r w:rsidRPr="008432BE">
        <w:rPr>
          <w:sz w:val="26"/>
          <w:szCs w:val="26"/>
        </w:rPr>
        <w:t xml:space="preserve"> 3.  Регистрация уведомления осуществляется в день его поступления в журнале по форме,  установленной приложением 2 к настоящему Порядку, должностным лицом,  ответственным за работу по профилактике коррупционных правонарушений.</w:t>
      </w:r>
    </w:p>
    <w:p w:rsidR="000076C3" w:rsidRPr="008432BE" w:rsidRDefault="000076C3" w:rsidP="000076C3">
      <w:pPr>
        <w:jc w:val="both"/>
        <w:rPr>
          <w:sz w:val="26"/>
          <w:szCs w:val="26"/>
        </w:rPr>
      </w:pPr>
    </w:p>
    <w:p w:rsidR="000076C3" w:rsidRPr="008432BE" w:rsidRDefault="000076C3" w:rsidP="000076C3">
      <w:pPr>
        <w:jc w:val="both"/>
        <w:rPr>
          <w:sz w:val="26"/>
          <w:szCs w:val="26"/>
        </w:rPr>
      </w:pPr>
      <w:r w:rsidRPr="008432BE">
        <w:rPr>
          <w:sz w:val="26"/>
          <w:szCs w:val="26"/>
        </w:rPr>
        <w:t xml:space="preserve"> 4.  Проверка сведений о фактах обращения к  работнику учреждения   гражданина   с  целью  склонения  к совершению коррупционных правонарушений, осуществляется в соответствии с нормативными актами.</w:t>
      </w:r>
    </w:p>
    <w:p w:rsidR="000076C3" w:rsidRPr="008432BE" w:rsidRDefault="000076C3" w:rsidP="000076C3">
      <w:pPr>
        <w:ind w:left="-567"/>
        <w:rPr>
          <w:sz w:val="26"/>
          <w:szCs w:val="26"/>
        </w:rPr>
      </w:pPr>
    </w:p>
    <w:p w:rsidR="000076C3" w:rsidRPr="00FC4283" w:rsidRDefault="000076C3" w:rsidP="000076C3">
      <w:pPr>
        <w:ind w:left="-567"/>
      </w:pPr>
    </w:p>
    <w:p w:rsidR="000076C3" w:rsidRDefault="000076C3" w:rsidP="000076C3">
      <w:pPr>
        <w:ind w:left="-567"/>
      </w:pPr>
    </w:p>
    <w:p w:rsidR="000076C3" w:rsidRDefault="000076C3" w:rsidP="000076C3">
      <w:pPr>
        <w:ind w:left="-567"/>
      </w:pPr>
    </w:p>
    <w:p w:rsidR="00B7091C" w:rsidRDefault="00B7091C" w:rsidP="000076C3">
      <w:pPr>
        <w:ind w:left="-567"/>
      </w:pPr>
    </w:p>
    <w:p w:rsidR="00B7091C" w:rsidRDefault="00B7091C" w:rsidP="000076C3">
      <w:pPr>
        <w:ind w:left="-567"/>
      </w:pPr>
    </w:p>
    <w:p w:rsidR="000076C3" w:rsidRPr="00E000D9" w:rsidRDefault="000076C3" w:rsidP="000076C3">
      <w:pPr>
        <w:pStyle w:val="30"/>
        <w:shd w:val="clear" w:color="auto" w:fill="auto"/>
        <w:tabs>
          <w:tab w:val="left" w:pos="142"/>
        </w:tabs>
        <w:spacing w:before="0" w:line="276" w:lineRule="auto"/>
        <w:ind w:firstLine="0"/>
        <w:jc w:val="right"/>
        <w:rPr>
          <w:b/>
          <w:sz w:val="24"/>
          <w:szCs w:val="24"/>
        </w:rPr>
      </w:pPr>
      <w:r w:rsidRPr="00E000D9">
        <w:rPr>
          <w:b/>
          <w:sz w:val="24"/>
          <w:szCs w:val="24"/>
        </w:rPr>
        <w:lastRenderedPageBreak/>
        <w:t xml:space="preserve">Приложение№1    </w:t>
      </w:r>
    </w:p>
    <w:p w:rsidR="000076C3" w:rsidRPr="002020EE" w:rsidRDefault="000076C3" w:rsidP="000076C3">
      <w:pPr>
        <w:pStyle w:val="30"/>
        <w:shd w:val="clear" w:color="auto" w:fill="auto"/>
        <w:tabs>
          <w:tab w:val="left" w:pos="142"/>
        </w:tabs>
        <w:spacing w:before="0" w:line="276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2020EE">
        <w:rPr>
          <w:sz w:val="22"/>
          <w:szCs w:val="22"/>
        </w:rPr>
        <w:t xml:space="preserve">к Порядку уведомления начальника  ГКУ ОСЗН </w:t>
      </w:r>
    </w:p>
    <w:p w:rsidR="000076C3" w:rsidRPr="002020EE" w:rsidRDefault="000076C3" w:rsidP="000076C3">
      <w:pPr>
        <w:pStyle w:val="6"/>
        <w:ind w:left="4111"/>
        <w:jc w:val="both"/>
        <w:rPr>
          <w:sz w:val="22"/>
          <w:szCs w:val="22"/>
        </w:rPr>
      </w:pPr>
      <w:r w:rsidRPr="002020EE">
        <w:rPr>
          <w:sz w:val="22"/>
          <w:szCs w:val="22"/>
        </w:rPr>
        <w:t>о фактах обращения гражданина  к  работнику   учреждения    с целью  склонения его к совершению коррупционных  правонарушений</w:t>
      </w:r>
    </w:p>
    <w:p w:rsidR="000076C3" w:rsidRPr="00A97BC1" w:rsidRDefault="000076C3" w:rsidP="000076C3">
      <w:pPr>
        <w:pStyle w:val="30"/>
        <w:shd w:val="clear" w:color="auto" w:fill="auto"/>
        <w:tabs>
          <w:tab w:val="left" w:pos="142"/>
        </w:tabs>
        <w:spacing w:before="0" w:line="276" w:lineRule="auto"/>
        <w:ind w:firstLine="0"/>
        <w:jc w:val="right"/>
      </w:pPr>
      <w:r>
        <w:rPr>
          <w:sz w:val="24"/>
          <w:szCs w:val="24"/>
        </w:rPr>
        <w:t xml:space="preserve">                                              </w:t>
      </w:r>
    </w:p>
    <w:p w:rsidR="00681EF5" w:rsidRDefault="000076C3" w:rsidP="000076C3">
      <w:pPr>
        <w:pStyle w:val="6"/>
        <w:ind w:left="4111"/>
        <w:rPr>
          <w:sz w:val="24"/>
          <w:szCs w:val="24"/>
        </w:rPr>
      </w:pPr>
      <w:r>
        <w:rPr>
          <w:sz w:val="24"/>
          <w:szCs w:val="24"/>
        </w:rPr>
        <w:t>Начальнику ГКУ ОСЗН _______________</w:t>
      </w:r>
      <w:r w:rsidR="00681EF5">
        <w:rPr>
          <w:sz w:val="24"/>
          <w:szCs w:val="24"/>
        </w:rPr>
        <w:t>__</w:t>
      </w:r>
      <w:r>
        <w:rPr>
          <w:sz w:val="24"/>
          <w:szCs w:val="24"/>
        </w:rPr>
        <w:t xml:space="preserve"> района</w:t>
      </w:r>
    </w:p>
    <w:p w:rsidR="000076C3" w:rsidRPr="00E000D9" w:rsidRDefault="000076C3" w:rsidP="00681EF5">
      <w:pPr>
        <w:pStyle w:val="6"/>
        <w:ind w:left="4111"/>
        <w:rPr>
          <w:sz w:val="22"/>
          <w:szCs w:val="22"/>
        </w:rPr>
      </w:pPr>
      <w:r>
        <w:rPr>
          <w:sz w:val="24"/>
          <w:szCs w:val="24"/>
        </w:rPr>
        <w:t xml:space="preserve"> г. Брянска   </w:t>
      </w:r>
      <w:r w:rsidRPr="00E000D9">
        <w:t>_______</w:t>
      </w:r>
      <w:r w:rsidR="00681EF5">
        <w:t>_______________________________</w:t>
      </w:r>
      <w:r w:rsidRPr="00E000D9">
        <w:rPr>
          <w:sz w:val="22"/>
          <w:szCs w:val="22"/>
        </w:rPr>
        <w:t xml:space="preserve">                                                          </w:t>
      </w:r>
      <w:r>
        <w:rPr>
          <w:sz w:val="22"/>
          <w:szCs w:val="22"/>
        </w:rPr>
        <w:t xml:space="preserve">    </w:t>
      </w:r>
      <w:r w:rsidRPr="00E000D9">
        <w:rPr>
          <w:sz w:val="22"/>
          <w:szCs w:val="22"/>
        </w:rPr>
        <w:t xml:space="preserve">  </w:t>
      </w:r>
      <w:r w:rsidR="00681EF5">
        <w:rPr>
          <w:sz w:val="22"/>
          <w:szCs w:val="22"/>
        </w:rPr>
        <w:t xml:space="preserve">      </w:t>
      </w:r>
      <w:r w:rsidRPr="00E000D9">
        <w:rPr>
          <w:sz w:val="22"/>
          <w:szCs w:val="22"/>
        </w:rPr>
        <w:t xml:space="preserve">(Ф. И. О.,  должность и наименование </w:t>
      </w:r>
      <w:r w:rsidRPr="00E000D9">
        <w:t>_______</w:t>
      </w:r>
      <w:r w:rsidR="00681EF5">
        <w:t>_______________________________</w:t>
      </w:r>
      <w:r w:rsidR="00681EF5">
        <w:rPr>
          <w:sz w:val="22"/>
          <w:szCs w:val="22"/>
        </w:rPr>
        <w:t xml:space="preserve">   </w:t>
      </w:r>
      <w:r w:rsidRPr="00E000D9">
        <w:rPr>
          <w:sz w:val="22"/>
          <w:szCs w:val="22"/>
        </w:rPr>
        <w:t xml:space="preserve">                                                           </w:t>
      </w:r>
      <w:r w:rsidR="00681EF5">
        <w:rPr>
          <w:sz w:val="22"/>
          <w:szCs w:val="22"/>
        </w:rPr>
        <w:t xml:space="preserve"> </w:t>
      </w:r>
      <w:r w:rsidRPr="00E000D9">
        <w:rPr>
          <w:sz w:val="22"/>
          <w:szCs w:val="22"/>
        </w:rPr>
        <w:t xml:space="preserve">структурного подразделения работника) </w:t>
      </w:r>
    </w:p>
    <w:p w:rsidR="000076C3" w:rsidRPr="00E000D9" w:rsidRDefault="000076C3" w:rsidP="000076C3">
      <w:pPr>
        <w:ind w:firstLine="540"/>
        <w:rPr>
          <w:sz w:val="22"/>
          <w:szCs w:val="22"/>
        </w:rPr>
      </w:pPr>
    </w:p>
    <w:p w:rsidR="000076C3" w:rsidRDefault="000076C3" w:rsidP="000076C3">
      <w:pPr>
        <w:ind w:firstLine="540"/>
      </w:pPr>
    </w:p>
    <w:p w:rsidR="000076C3" w:rsidRPr="00E000D9" w:rsidRDefault="000076C3" w:rsidP="00681EF5">
      <w:pPr>
        <w:ind w:firstLine="540"/>
        <w:jc w:val="center"/>
        <w:rPr>
          <w:b/>
        </w:rPr>
      </w:pPr>
      <w:r w:rsidRPr="00E000D9">
        <w:rPr>
          <w:b/>
        </w:rPr>
        <w:t>У В Е Д О М Л Е Н И Е</w:t>
      </w:r>
    </w:p>
    <w:p w:rsidR="000076C3" w:rsidRPr="00E000D9" w:rsidRDefault="000076C3" w:rsidP="000076C3">
      <w:pPr>
        <w:ind w:firstLine="540"/>
      </w:pPr>
    </w:p>
    <w:p w:rsidR="000076C3" w:rsidRPr="00E000D9" w:rsidRDefault="000076C3" w:rsidP="000076C3">
      <w:pPr>
        <w:ind w:left="567" w:firstLine="540"/>
      </w:pPr>
      <w:r w:rsidRPr="00E000D9">
        <w:t xml:space="preserve">       В соответствии со статьей 9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E000D9">
          <w:t>2008 г</w:t>
        </w:r>
      </w:smartTag>
      <w:r w:rsidRPr="00E000D9">
        <w:t>.               №  273-ФЗ «О противодействии коррупции» я,</w:t>
      </w:r>
      <w:r w:rsidR="00681EF5">
        <w:t>_____________________________________________________________________________________________________________________________</w:t>
      </w:r>
      <w:r w:rsidRPr="00E000D9">
        <w:t xml:space="preserve"> </w:t>
      </w:r>
    </w:p>
    <w:p w:rsidR="000076C3" w:rsidRPr="00E000D9" w:rsidRDefault="000076C3" w:rsidP="00681EF5">
      <w:pPr>
        <w:pBdr>
          <w:bottom w:val="single" w:sz="12" w:space="1" w:color="auto"/>
        </w:pBdr>
        <w:ind w:left="567"/>
        <w:jc w:val="center"/>
        <w:rPr>
          <w:sz w:val="22"/>
          <w:szCs w:val="22"/>
        </w:rPr>
      </w:pPr>
      <w:r w:rsidRPr="00E000D9">
        <w:t>настоящим уведомляю об обращении ко мне  «___»___________20</w:t>
      </w:r>
      <w:r>
        <w:t xml:space="preserve"> </w:t>
      </w:r>
      <w:proofErr w:type="spellStart"/>
      <w:r>
        <w:t>_</w:t>
      </w:r>
      <w:r w:rsidRPr="00E000D9">
        <w:t>__г</w:t>
      </w:r>
      <w:proofErr w:type="spellEnd"/>
      <w:r w:rsidRPr="00E000D9">
        <w:t>. гражданина _____________________________________</w:t>
      </w:r>
      <w:r w:rsidR="00681EF5">
        <w:t>_______________</w:t>
      </w:r>
      <w:r w:rsidRPr="00E000D9">
        <w:t xml:space="preserve"> в целях склонения меня к совершению коррупционных действий, а именно: _________________________________________________________________________</w:t>
      </w:r>
      <w:r w:rsidR="00681EF5">
        <w:t>_____________________________________________________</w:t>
      </w:r>
      <w:r w:rsidRPr="00E000D9">
        <w:rPr>
          <w:sz w:val="22"/>
          <w:szCs w:val="22"/>
        </w:rPr>
        <w:t xml:space="preserve">                    </w:t>
      </w:r>
      <w:r w:rsidR="00681EF5">
        <w:rPr>
          <w:sz w:val="22"/>
          <w:szCs w:val="22"/>
        </w:rPr>
        <w:t xml:space="preserve">      </w:t>
      </w:r>
      <w:proofErr w:type="gramStart"/>
      <w:r w:rsidRPr="00E000D9">
        <w:rPr>
          <w:sz w:val="22"/>
          <w:szCs w:val="22"/>
        </w:rPr>
        <w:t xml:space="preserve">( </w:t>
      </w:r>
      <w:proofErr w:type="gramEnd"/>
      <w:r w:rsidRPr="00E000D9">
        <w:rPr>
          <w:sz w:val="22"/>
          <w:szCs w:val="22"/>
        </w:rPr>
        <w:t>в чем выражается склонение к коррупционным действиям)</w:t>
      </w:r>
    </w:p>
    <w:p w:rsidR="000076C3" w:rsidRDefault="000076C3" w:rsidP="00681EF5">
      <w:pPr>
        <w:ind w:left="567"/>
        <w:jc w:val="center"/>
        <w:rPr>
          <w:sz w:val="22"/>
          <w:szCs w:val="22"/>
        </w:rPr>
      </w:pPr>
      <w:r w:rsidRPr="00E000D9">
        <w:t>__________</w:t>
      </w:r>
      <w:r w:rsidR="00681EF5">
        <w:t>____</w:t>
      </w:r>
      <w:r w:rsidRPr="00E000D9">
        <w:t xml:space="preserve">                                          </w:t>
      </w:r>
      <w:r w:rsidR="00681EF5">
        <w:t xml:space="preserve">        </w:t>
      </w:r>
      <w:r w:rsidRPr="00E000D9">
        <w:t xml:space="preserve">   _______________________</w:t>
      </w:r>
      <w:r w:rsidR="00681EF5" w:rsidRPr="00E000D9">
        <w:rPr>
          <w:sz w:val="22"/>
          <w:szCs w:val="22"/>
        </w:rPr>
        <w:t xml:space="preserve"> </w:t>
      </w:r>
      <w:r w:rsidRPr="00E000D9">
        <w:rPr>
          <w:sz w:val="22"/>
          <w:szCs w:val="22"/>
        </w:rPr>
        <w:t>(дата)                                                                                                     (подпись)</w:t>
      </w:r>
    </w:p>
    <w:p w:rsidR="000076C3" w:rsidRPr="00E000D9" w:rsidRDefault="000076C3" w:rsidP="000076C3">
      <w:pPr>
        <w:ind w:left="567"/>
        <w:rPr>
          <w:sz w:val="22"/>
          <w:szCs w:val="22"/>
        </w:rPr>
      </w:pPr>
    </w:p>
    <w:p w:rsidR="00681EF5" w:rsidRDefault="000076C3" w:rsidP="00681EF5">
      <w:pPr>
        <w:ind w:left="567"/>
        <w:jc w:val="center"/>
      </w:pPr>
      <w:r w:rsidRPr="00E000D9">
        <w:t>Уведомление зарегистрировано        №_______       ___________________</w:t>
      </w:r>
    </w:p>
    <w:p w:rsidR="000076C3" w:rsidRPr="00E000D9" w:rsidRDefault="000076C3" w:rsidP="00681EF5">
      <w:pPr>
        <w:ind w:left="567"/>
        <w:jc w:val="center"/>
        <w:rPr>
          <w:sz w:val="22"/>
          <w:szCs w:val="22"/>
        </w:rPr>
      </w:pPr>
      <w:r w:rsidRPr="00E000D9">
        <w:t xml:space="preserve"> </w:t>
      </w:r>
      <w:r w:rsidRPr="00E000D9">
        <w:rPr>
          <w:sz w:val="22"/>
          <w:szCs w:val="22"/>
        </w:rPr>
        <w:t xml:space="preserve">                                                                             </w:t>
      </w:r>
      <w:r w:rsidR="00681EF5">
        <w:rPr>
          <w:sz w:val="22"/>
          <w:szCs w:val="22"/>
        </w:rPr>
        <w:t xml:space="preserve">                          </w:t>
      </w:r>
      <w:r w:rsidRPr="00E000D9">
        <w:rPr>
          <w:sz w:val="22"/>
          <w:szCs w:val="22"/>
        </w:rPr>
        <w:t>(дата)</w:t>
      </w:r>
    </w:p>
    <w:p w:rsidR="000076C3" w:rsidRPr="00E000D9" w:rsidRDefault="000076C3" w:rsidP="000076C3">
      <w:pPr>
        <w:pBdr>
          <w:bottom w:val="single" w:sz="12" w:space="1" w:color="auto"/>
        </w:pBdr>
        <w:ind w:left="567"/>
      </w:pPr>
    </w:p>
    <w:p w:rsidR="000076C3" w:rsidRPr="00E000D9" w:rsidRDefault="000076C3" w:rsidP="000076C3">
      <w:pPr>
        <w:pBdr>
          <w:bottom w:val="single" w:sz="12" w:space="1" w:color="auto"/>
        </w:pBdr>
        <w:ind w:left="567"/>
      </w:pPr>
    </w:p>
    <w:p w:rsidR="000076C3" w:rsidRPr="00E000D9" w:rsidRDefault="000076C3" w:rsidP="000076C3">
      <w:pPr>
        <w:ind w:left="567"/>
        <w:rPr>
          <w:sz w:val="22"/>
          <w:szCs w:val="22"/>
        </w:rPr>
      </w:pPr>
      <w:r w:rsidRPr="00E000D9">
        <w:t xml:space="preserve">                     (</w:t>
      </w:r>
      <w:r w:rsidRPr="00E000D9">
        <w:rPr>
          <w:sz w:val="22"/>
          <w:szCs w:val="22"/>
        </w:rPr>
        <w:t>Ф.И.О. должность ответственного лица за регистрацию)</w:t>
      </w:r>
    </w:p>
    <w:p w:rsidR="000076C3" w:rsidRPr="00E000D9" w:rsidRDefault="000076C3" w:rsidP="000076C3">
      <w:pPr>
        <w:ind w:left="567"/>
        <w:rPr>
          <w:sz w:val="22"/>
          <w:szCs w:val="22"/>
        </w:rPr>
      </w:pPr>
    </w:p>
    <w:p w:rsidR="000076C3" w:rsidRPr="00E000D9" w:rsidRDefault="000076C3" w:rsidP="000076C3">
      <w:pPr>
        <w:pStyle w:val="30"/>
        <w:shd w:val="clear" w:color="auto" w:fill="auto"/>
        <w:tabs>
          <w:tab w:val="left" w:pos="142"/>
        </w:tabs>
        <w:spacing w:before="0" w:line="276" w:lineRule="auto"/>
        <w:ind w:firstLine="0"/>
        <w:jc w:val="right"/>
        <w:rPr>
          <w:b/>
          <w:sz w:val="24"/>
          <w:szCs w:val="24"/>
        </w:rPr>
      </w:pPr>
      <w:r>
        <w:rPr>
          <w:sz w:val="28"/>
        </w:rPr>
        <w:lastRenderedPageBreak/>
        <w:t xml:space="preserve">  </w:t>
      </w:r>
      <w:r w:rsidRPr="00E000D9">
        <w:rPr>
          <w:b/>
          <w:sz w:val="24"/>
          <w:szCs w:val="24"/>
        </w:rPr>
        <w:t>Приложение№</w:t>
      </w:r>
      <w:r>
        <w:rPr>
          <w:b/>
          <w:sz w:val="24"/>
          <w:szCs w:val="24"/>
        </w:rPr>
        <w:t>2</w:t>
      </w:r>
      <w:r w:rsidRPr="00E000D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E000D9">
        <w:rPr>
          <w:b/>
          <w:sz w:val="24"/>
          <w:szCs w:val="24"/>
        </w:rPr>
        <w:t xml:space="preserve">  </w:t>
      </w:r>
    </w:p>
    <w:p w:rsidR="000076C3" w:rsidRPr="0017238A" w:rsidRDefault="000076C3" w:rsidP="000076C3">
      <w:pPr>
        <w:pStyle w:val="6"/>
        <w:ind w:left="4111"/>
        <w:jc w:val="both"/>
        <w:rPr>
          <w:sz w:val="22"/>
          <w:szCs w:val="22"/>
        </w:rPr>
      </w:pPr>
      <w:r w:rsidRPr="0017238A">
        <w:rPr>
          <w:sz w:val="22"/>
          <w:szCs w:val="22"/>
        </w:rPr>
        <w:t xml:space="preserve">к Порядку уведомления начальника                                               ГКУ ОСЗН __________ района </w:t>
      </w:r>
      <w:proofErr w:type="gramStart"/>
      <w:r w:rsidRPr="0017238A">
        <w:rPr>
          <w:sz w:val="22"/>
          <w:szCs w:val="22"/>
        </w:rPr>
        <w:t>г</w:t>
      </w:r>
      <w:proofErr w:type="gramEnd"/>
      <w:r w:rsidRPr="0017238A">
        <w:rPr>
          <w:sz w:val="22"/>
          <w:szCs w:val="22"/>
        </w:rPr>
        <w:t>. Брянска   о фактах обращения гражданина  к  работнику   ОСЗН    с целью  склонения его к совершению коррупционных  правонарушений</w:t>
      </w:r>
    </w:p>
    <w:p w:rsidR="000076C3" w:rsidRDefault="000076C3" w:rsidP="000076C3">
      <w:pPr>
        <w:ind w:firstLine="540"/>
        <w:jc w:val="center"/>
      </w:pPr>
    </w:p>
    <w:p w:rsidR="000076C3" w:rsidRDefault="000076C3" w:rsidP="000076C3">
      <w:pPr>
        <w:ind w:firstLine="540"/>
        <w:jc w:val="center"/>
      </w:pPr>
    </w:p>
    <w:p w:rsidR="000076C3" w:rsidRPr="00A524EA" w:rsidRDefault="000076C3" w:rsidP="000076C3">
      <w:pPr>
        <w:ind w:firstLine="540"/>
        <w:jc w:val="center"/>
        <w:rPr>
          <w:b/>
        </w:rPr>
      </w:pPr>
      <w:r w:rsidRPr="00A524EA">
        <w:rPr>
          <w:b/>
        </w:rPr>
        <w:t>ЖУРНАЛ</w:t>
      </w:r>
    </w:p>
    <w:p w:rsidR="000076C3" w:rsidRPr="00A524EA" w:rsidRDefault="000076C3" w:rsidP="000076C3">
      <w:pPr>
        <w:ind w:firstLine="540"/>
        <w:jc w:val="center"/>
        <w:rPr>
          <w:b/>
        </w:rPr>
      </w:pPr>
      <w:r w:rsidRPr="00A524EA">
        <w:rPr>
          <w:b/>
        </w:rPr>
        <w:t>учета уведомлений</w:t>
      </w:r>
    </w:p>
    <w:p w:rsidR="000076C3" w:rsidRPr="00A524EA" w:rsidRDefault="000076C3" w:rsidP="000076C3">
      <w:pPr>
        <w:ind w:firstLine="540"/>
        <w:jc w:val="center"/>
        <w:rPr>
          <w:b/>
        </w:rPr>
      </w:pPr>
    </w:p>
    <w:p w:rsidR="000076C3" w:rsidRDefault="000076C3" w:rsidP="000076C3">
      <w:pPr>
        <w:ind w:firstLine="540"/>
        <w:jc w:val="center"/>
      </w:pPr>
    </w:p>
    <w:tbl>
      <w:tblPr>
        <w:tblStyle w:val="a4"/>
        <w:tblW w:w="0" w:type="auto"/>
        <w:tblInd w:w="-176" w:type="dxa"/>
        <w:tblLook w:val="01E0"/>
      </w:tblPr>
      <w:tblGrid>
        <w:gridCol w:w="594"/>
        <w:gridCol w:w="3387"/>
        <w:gridCol w:w="1880"/>
        <w:gridCol w:w="2021"/>
        <w:gridCol w:w="2008"/>
      </w:tblGrid>
      <w:tr w:rsidR="000076C3" w:rsidTr="000076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C3" w:rsidRPr="00A524EA" w:rsidRDefault="000076C3" w:rsidP="000076C3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C3" w:rsidRPr="00A524EA" w:rsidRDefault="000076C3" w:rsidP="000076C3">
            <w:pPr>
              <w:pBdr>
                <w:bottom w:val="single" w:sz="12" w:space="1" w:color="auto"/>
              </w:pBdr>
            </w:pPr>
            <w:r w:rsidRPr="00A524EA">
              <w:t xml:space="preserve">    Уведомление</w:t>
            </w:r>
          </w:p>
          <w:p w:rsidR="000076C3" w:rsidRPr="00A524EA" w:rsidRDefault="000076C3" w:rsidP="000076C3">
            <w:r w:rsidRPr="00A524EA">
              <w:t>№                     Дата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C3" w:rsidRPr="00A524EA" w:rsidRDefault="000076C3" w:rsidP="000076C3">
            <w:r w:rsidRPr="00A524EA">
              <w:t xml:space="preserve">      Ф.И.О.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C3" w:rsidRPr="00A524EA" w:rsidRDefault="000076C3" w:rsidP="000076C3">
            <w:r w:rsidRPr="00A524EA">
              <w:t xml:space="preserve">Должность </w:t>
            </w:r>
            <w:r>
              <w:t xml:space="preserve">работника, </w:t>
            </w:r>
            <w:r w:rsidRPr="00A524EA">
              <w:t xml:space="preserve"> подавшего уведомление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C3" w:rsidRPr="00A524EA" w:rsidRDefault="000076C3" w:rsidP="000076C3">
            <w:r w:rsidRPr="00A524EA">
              <w:t>Примечание</w:t>
            </w:r>
          </w:p>
        </w:tc>
      </w:tr>
      <w:tr w:rsidR="000076C3" w:rsidTr="000076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C3" w:rsidRDefault="000076C3" w:rsidP="000076C3"/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C3" w:rsidRDefault="000076C3" w:rsidP="000076C3"/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C3" w:rsidRDefault="000076C3" w:rsidP="000076C3"/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C3" w:rsidRDefault="000076C3" w:rsidP="000076C3"/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C3" w:rsidRDefault="000076C3" w:rsidP="000076C3"/>
        </w:tc>
      </w:tr>
      <w:tr w:rsidR="000076C3" w:rsidTr="000076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C3" w:rsidRDefault="000076C3" w:rsidP="000076C3"/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C3" w:rsidRDefault="000076C3" w:rsidP="000076C3"/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C3" w:rsidRDefault="000076C3" w:rsidP="000076C3"/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C3" w:rsidRDefault="000076C3" w:rsidP="000076C3"/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C3" w:rsidRDefault="000076C3" w:rsidP="000076C3"/>
        </w:tc>
      </w:tr>
    </w:tbl>
    <w:p w:rsidR="000076C3" w:rsidRDefault="000076C3" w:rsidP="000076C3">
      <w:pPr>
        <w:ind w:left="567"/>
      </w:pPr>
      <w:r>
        <w:t xml:space="preserve">       </w:t>
      </w:r>
    </w:p>
    <w:p w:rsidR="000076C3" w:rsidRDefault="000076C3" w:rsidP="000076C3"/>
    <w:p w:rsidR="000076C3" w:rsidRDefault="000076C3" w:rsidP="000076C3">
      <w:pPr>
        <w:pStyle w:val="6"/>
        <w:ind w:left="-426"/>
        <w:jc w:val="both"/>
        <w:rPr>
          <w:sz w:val="24"/>
          <w:szCs w:val="24"/>
        </w:rPr>
      </w:pPr>
    </w:p>
    <w:p w:rsidR="000076C3" w:rsidRDefault="000076C3" w:rsidP="000076C3">
      <w:pPr>
        <w:pStyle w:val="6"/>
        <w:ind w:left="-426"/>
        <w:jc w:val="both"/>
        <w:rPr>
          <w:sz w:val="24"/>
          <w:szCs w:val="24"/>
        </w:rPr>
      </w:pPr>
    </w:p>
    <w:p w:rsidR="000076C3" w:rsidRDefault="000076C3" w:rsidP="000076C3">
      <w:pPr>
        <w:pStyle w:val="6"/>
        <w:ind w:left="-426"/>
        <w:jc w:val="both"/>
        <w:rPr>
          <w:sz w:val="24"/>
          <w:szCs w:val="24"/>
        </w:rPr>
      </w:pPr>
    </w:p>
    <w:p w:rsidR="000076C3" w:rsidRDefault="000076C3" w:rsidP="000076C3">
      <w:pPr>
        <w:pStyle w:val="6"/>
        <w:ind w:left="-426"/>
        <w:jc w:val="both"/>
        <w:rPr>
          <w:sz w:val="24"/>
          <w:szCs w:val="24"/>
        </w:rPr>
      </w:pPr>
    </w:p>
    <w:p w:rsidR="000076C3" w:rsidRDefault="000076C3" w:rsidP="000076C3">
      <w:pPr>
        <w:pStyle w:val="6"/>
        <w:ind w:left="-426"/>
        <w:jc w:val="both"/>
        <w:rPr>
          <w:sz w:val="24"/>
          <w:szCs w:val="24"/>
        </w:rPr>
      </w:pPr>
    </w:p>
    <w:p w:rsidR="000076C3" w:rsidRDefault="000076C3" w:rsidP="000076C3">
      <w:pPr>
        <w:pStyle w:val="6"/>
        <w:ind w:left="-426"/>
        <w:jc w:val="both"/>
        <w:rPr>
          <w:sz w:val="24"/>
          <w:szCs w:val="24"/>
        </w:rPr>
      </w:pPr>
    </w:p>
    <w:p w:rsidR="000076C3" w:rsidRDefault="000076C3" w:rsidP="000076C3">
      <w:pPr>
        <w:pStyle w:val="6"/>
        <w:ind w:left="-426"/>
        <w:jc w:val="both"/>
        <w:rPr>
          <w:sz w:val="24"/>
          <w:szCs w:val="24"/>
        </w:rPr>
      </w:pPr>
    </w:p>
    <w:p w:rsidR="000076C3" w:rsidRDefault="000076C3" w:rsidP="000076C3">
      <w:pPr>
        <w:pStyle w:val="6"/>
        <w:ind w:left="-426"/>
        <w:jc w:val="both"/>
        <w:rPr>
          <w:sz w:val="24"/>
          <w:szCs w:val="24"/>
        </w:rPr>
      </w:pPr>
    </w:p>
    <w:p w:rsidR="000076C3" w:rsidRDefault="000076C3" w:rsidP="000076C3">
      <w:pPr>
        <w:pStyle w:val="6"/>
        <w:ind w:left="-426"/>
        <w:jc w:val="both"/>
        <w:rPr>
          <w:sz w:val="24"/>
          <w:szCs w:val="24"/>
        </w:rPr>
      </w:pPr>
    </w:p>
    <w:p w:rsidR="000076C3" w:rsidRDefault="000076C3" w:rsidP="000076C3">
      <w:pPr>
        <w:pStyle w:val="6"/>
        <w:ind w:left="-426"/>
        <w:jc w:val="both"/>
        <w:rPr>
          <w:sz w:val="24"/>
          <w:szCs w:val="24"/>
        </w:rPr>
      </w:pPr>
    </w:p>
    <w:p w:rsidR="000076C3" w:rsidRDefault="000076C3" w:rsidP="000076C3">
      <w:pPr>
        <w:pStyle w:val="6"/>
        <w:ind w:left="-426"/>
        <w:jc w:val="both"/>
        <w:rPr>
          <w:sz w:val="24"/>
          <w:szCs w:val="24"/>
        </w:rPr>
      </w:pPr>
    </w:p>
    <w:p w:rsidR="000076C3" w:rsidRDefault="000076C3" w:rsidP="000076C3">
      <w:pPr>
        <w:pStyle w:val="6"/>
        <w:ind w:left="-426"/>
        <w:jc w:val="both"/>
        <w:rPr>
          <w:sz w:val="24"/>
          <w:szCs w:val="24"/>
        </w:rPr>
      </w:pPr>
    </w:p>
    <w:p w:rsidR="000076C3" w:rsidRDefault="000076C3" w:rsidP="000076C3">
      <w:pPr>
        <w:pStyle w:val="6"/>
        <w:ind w:left="-426"/>
        <w:jc w:val="both"/>
        <w:rPr>
          <w:sz w:val="24"/>
          <w:szCs w:val="24"/>
        </w:rPr>
      </w:pPr>
    </w:p>
    <w:p w:rsidR="000076C3" w:rsidRDefault="000076C3" w:rsidP="000076C3">
      <w:pPr>
        <w:pStyle w:val="6"/>
        <w:ind w:left="-426"/>
        <w:jc w:val="both"/>
        <w:rPr>
          <w:sz w:val="24"/>
          <w:szCs w:val="24"/>
        </w:rPr>
      </w:pPr>
    </w:p>
    <w:p w:rsidR="000076C3" w:rsidRDefault="000076C3" w:rsidP="000076C3">
      <w:pPr>
        <w:pStyle w:val="6"/>
        <w:ind w:left="-426"/>
        <w:jc w:val="both"/>
        <w:rPr>
          <w:sz w:val="24"/>
          <w:szCs w:val="24"/>
        </w:rPr>
      </w:pPr>
    </w:p>
    <w:p w:rsidR="000076C3" w:rsidRDefault="000076C3" w:rsidP="000076C3">
      <w:pPr>
        <w:pStyle w:val="6"/>
        <w:ind w:left="-426"/>
        <w:jc w:val="both"/>
        <w:rPr>
          <w:sz w:val="24"/>
          <w:szCs w:val="24"/>
        </w:rPr>
      </w:pPr>
    </w:p>
    <w:p w:rsidR="000076C3" w:rsidRDefault="000076C3" w:rsidP="000076C3">
      <w:pPr>
        <w:pStyle w:val="6"/>
        <w:ind w:left="-426"/>
        <w:jc w:val="both"/>
        <w:rPr>
          <w:sz w:val="24"/>
          <w:szCs w:val="24"/>
        </w:rPr>
      </w:pPr>
    </w:p>
    <w:p w:rsidR="000076C3" w:rsidRDefault="000076C3" w:rsidP="000076C3">
      <w:pPr>
        <w:pStyle w:val="6"/>
        <w:ind w:left="-426"/>
        <w:jc w:val="both"/>
        <w:rPr>
          <w:sz w:val="24"/>
          <w:szCs w:val="24"/>
        </w:rPr>
      </w:pPr>
    </w:p>
    <w:p w:rsidR="000076C3" w:rsidRDefault="000076C3" w:rsidP="000076C3">
      <w:pPr>
        <w:pStyle w:val="6"/>
        <w:ind w:left="-426"/>
        <w:jc w:val="both"/>
        <w:rPr>
          <w:sz w:val="24"/>
          <w:szCs w:val="24"/>
        </w:rPr>
      </w:pPr>
    </w:p>
    <w:p w:rsidR="000076C3" w:rsidRDefault="000076C3" w:rsidP="000076C3">
      <w:pPr>
        <w:pStyle w:val="6"/>
        <w:ind w:left="-426"/>
        <w:jc w:val="both"/>
        <w:rPr>
          <w:sz w:val="24"/>
          <w:szCs w:val="24"/>
        </w:rPr>
      </w:pPr>
    </w:p>
    <w:p w:rsidR="00C06C95" w:rsidRDefault="00C06C95"/>
    <w:sectPr w:rsidR="00C06C95" w:rsidSect="000076C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90F79"/>
    <w:multiLevelType w:val="multilevel"/>
    <w:tmpl w:val="7834E7E8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ahoma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46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64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17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35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88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058" w:hanging="1800"/>
      </w:pPr>
      <w:rPr>
        <w:rFonts w:hint="default"/>
        <w:color w:val="000000"/>
      </w:rPr>
    </w:lvl>
  </w:abstractNum>
  <w:abstractNum w:abstractNumId="1">
    <w:nsid w:val="51FD2A9D"/>
    <w:multiLevelType w:val="multilevel"/>
    <w:tmpl w:val="6FC2FB7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5E5"/>
    <w:rsid w:val="000076C3"/>
    <w:rsid w:val="000A423E"/>
    <w:rsid w:val="00122599"/>
    <w:rsid w:val="002629BF"/>
    <w:rsid w:val="002A5EA6"/>
    <w:rsid w:val="002C50EA"/>
    <w:rsid w:val="003326A4"/>
    <w:rsid w:val="00350FA0"/>
    <w:rsid w:val="003A7594"/>
    <w:rsid w:val="00463B58"/>
    <w:rsid w:val="004B0181"/>
    <w:rsid w:val="004D4B2A"/>
    <w:rsid w:val="00593212"/>
    <w:rsid w:val="0064399C"/>
    <w:rsid w:val="006717A8"/>
    <w:rsid w:val="00681EF5"/>
    <w:rsid w:val="00691CB2"/>
    <w:rsid w:val="007B7F00"/>
    <w:rsid w:val="007E5C74"/>
    <w:rsid w:val="00821CED"/>
    <w:rsid w:val="008642D5"/>
    <w:rsid w:val="009B1716"/>
    <w:rsid w:val="009F11F8"/>
    <w:rsid w:val="00A24288"/>
    <w:rsid w:val="00AC4252"/>
    <w:rsid w:val="00AF5B18"/>
    <w:rsid w:val="00B7091C"/>
    <w:rsid w:val="00B90310"/>
    <w:rsid w:val="00B94E51"/>
    <w:rsid w:val="00BC1DBF"/>
    <w:rsid w:val="00BD360B"/>
    <w:rsid w:val="00C06C95"/>
    <w:rsid w:val="00CE4FF2"/>
    <w:rsid w:val="00D07FE3"/>
    <w:rsid w:val="00D16AAD"/>
    <w:rsid w:val="00D20050"/>
    <w:rsid w:val="00D95473"/>
    <w:rsid w:val="00E16BEF"/>
    <w:rsid w:val="00EA3597"/>
    <w:rsid w:val="00EB05E5"/>
    <w:rsid w:val="00EF743F"/>
    <w:rsid w:val="00FB4AE0"/>
    <w:rsid w:val="00FC3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BF"/>
    <w:rPr>
      <w:rFonts w:ascii="Times New Roman" w:eastAsia="Times New Roman" w:hAnsi="Times New Roman" w:cs="Times New Roman"/>
      <w:color w:val="00000A"/>
      <w:sz w:val="28"/>
      <w:szCs w:val="28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0076C3"/>
    <w:pPr>
      <w:keepNext/>
      <w:widowControl w:val="0"/>
      <w:autoSpaceDE w:val="0"/>
      <w:autoSpaceDN w:val="0"/>
      <w:adjustRightInd w:val="0"/>
      <w:spacing w:after="0" w:line="240" w:lineRule="auto"/>
      <w:ind w:left="567"/>
      <w:outlineLvl w:val="5"/>
    </w:pPr>
    <w:rPr>
      <w:color w:val="auto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629B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60">
    <w:name w:val="Заголовок 6 Знак"/>
    <w:basedOn w:val="a0"/>
    <w:link w:val="6"/>
    <w:rsid w:val="000076C3"/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Заголовок №1_"/>
    <w:basedOn w:val="a0"/>
    <w:link w:val="10"/>
    <w:locked/>
    <w:rsid w:val="000076C3"/>
    <w:rPr>
      <w:rFonts w:ascii="Tahoma" w:eastAsia="Tahoma" w:hAnsi="Tahoma" w:cs="Tahoma"/>
      <w:b/>
      <w:bCs/>
      <w:spacing w:val="10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0076C3"/>
    <w:pPr>
      <w:widowControl w:val="0"/>
      <w:shd w:val="clear" w:color="auto" w:fill="FFFFFF"/>
      <w:spacing w:before="540" w:after="360" w:line="0" w:lineRule="atLeast"/>
      <w:outlineLvl w:val="0"/>
    </w:pPr>
    <w:rPr>
      <w:rFonts w:ascii="Tahoma" w:eastAsia="Tahoma" w:hAnsi="Tahoma" w:cs="Tahoma"/>
      <w:b/>
      <w:bCs/>
      <w:color w:val="auto"/>
      <w:spacing w:val="10"/>
      <w:sz w:val="21"/>
      <w:szCs w:val="21"/>
      <w:lang w:eastAsia="ru-RU"/>
    </w:rPr>
  </w:style>
  <w:style w:type="character" w:customStyle="1" w:styleId="3">
    <w:name w:val="Основной текст (3)_"/>
    <w:basedOn w:val="a0"/>
    <w:link w:val="30"/>
    <w:locked/>
    <w:rsid w:val="000076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076C3"/>
    <w:pPr>
      <w:widowControl w:val="0"/>
      <w:shd w:val="clear" w:color="auto" w:fill="FFFFFF"/>
      <w:spacing w:before="360" w:after="0" w:line="313" w:lineRule="exact"/>
      <w:ind w:hanging="480"/>
      <w:jc w:val="both"/>
    </w:pPr>
    <w:rPr>
      <w:color w:val="auto"/>
      <w:sz w:val="26"/>
      <w:szCs w:val="26"/>
      <w:lang w:eastAsia="ru-RU"/>
    </w:rPr>
  </w:style>
  <w:style w:type="character" w:customStyle="1" w:styleId="2">
    <w:name w:val="Основной текст (2)"/>
    <w:basedOn w:val="a0"/>
    <w:rsid w:val="000076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076C3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2">
    <w:name w:val="Заголовок №1 (2)_"/>
    <w:basedOn w:val="a0"/>
    <w:link w:val="120"/>
    <w:rsid w:val="000076C3"/>
    <w:rPr>
      <w:rFonts w:ascii="Tahoma" w:eastAsia="Tahoma" w:hAnsi="Tahoma" w:cs="Tahoma"/>
      <w:spacing w:val="20"/>
      <w:sz w:val="21"/>
      <w:szCs w:val="21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0076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Cambria">
    <w:name w:val="Основной текст (6) + Cambria"/>
    <w:basedOn w:val="61"/>
    <w:rsid w:val="000076C3"/>
    <w:rPr>
      <w:rFonts w:ascii="Cambria" w:eastAsia="Cambria" w:hAnsi="Cambria" w:cs="Cambria"/>
      <w:color w:val="000000"/>
      <w:spacing w:val="0"/>
      <w:w w:val="100"/>
      <w:position w:val="0"/>
      <w:lang w:val="ru-RU" w:eastAsia="ru-RU" w:bidi="ru-RU"/>
    </w:rPr>
  </w:style>
  <w:style w:type="paragraph" w:customStyle="1" w:styleId="120">
    <w:name w:val="Заголовок №1 (2)"/>
    <w:basedOn w:val="a"/>
    <w:link w:val="12"/>
    <w:rsid w:val="000076C3"/>
    <w:pPr>
      <w:widowControl w:val="0"/>
      <w:shd w:val="clear" w:color="auto" w:fill="FFFFFF"/>
      <w:spacing w:before="300" w:after="300" w:line="0" w:lineRule="atLeast"/>
      <w:outlineLvl w:val="0"/>
    </w:pPr>
    <w:rPr>
      <w:rFonts w:ascii="Tahoma" w:eastAsia="Tahoma" w:hAnsi="Tahoma" w:cs="Tahoma"/>
      <w:color w:val="auto"/>
      <w:spacing w:val="20"/>
      <w:sz w:val="21"/>
      <w:szCs w:val="21"/>
      <w:lang w:eastAsia="ru-RU"/>
    </w:rPr>
  </w:style>
  <w:style w:type="paragraph" w:customStyle="1" w:styleId="62">
    <w:name w:val="Основной текст (6)"/>
    <w:basedOn w:val="a"/>
    <w:link w:val="61"/>
    <w:rsid w:val="000076C3"/>
    <w:pPr>
      <w:widowControl w:val="0"/>
      <w:shd w:val="clear" w:color="auto" w:fill="FFFFFF"/>
      <w:spacing w:after="0" w:line="306" w:lineRule="exact"/>
      <w:ind w:hanging="1560"/>
      <w:jc w:val="both"/>
    </w:pPr>
    <w:rPr>
      <w:color w:val="auto"/>
      <w:sz w:val="26"/>
      <w:szCs w:val="26"/>
      <w:lang w:eastAsia="ru-RU"/>
    </w:rPr>
  </w:style>
  <w:style w:type="table" w:styleId="a4">
    <w:name w:val="Table Grid"/>
    <w:basedOn w:val="a1"/>
    <w:uiPriority w:val="59"/>
    <w:rsid w:val="000076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BF"/>
    <w:rPr>
      <w:rFonts w:ascii="Times New Roman" w:eastAsia="Times New Roman" w:hAnsi="Times New Roman" w:cs="Times New Roman"/>
      <w:color w:val="00000A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629B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Глыбина</cp:lastModifiedBy>
  <cp:revision>41</cp:revision>
  <cp:lastPrinted>2019-06-26T14:57:00Z</cp:lastPrinted>
  <dcterms:created xsi:type="dcterms:W3CDTF">2019-04-18T14:13:00Z</dcterms:created>
  <dcterms:modified xsi:type="dcterms:W3CDTF">2019-10-30T12:51:00Z</dcterms:modified>
</cp:coreProperties>
</file>